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B3" w:rsidRDefault="00DE4FB3" w:rsidP="00DE4FB3">
      <w:pPr>
        <w:jc w:val="center"/>
        <w:rPr>
          <w:b/>
          <w:sz w:val="28"/>
          <w:szCs w:val="28"/>
        </w:rPr>
      </w:pPr>
    </w:p>
    <w:p w:rsidR="00EA7680" w:rsidRDefault="00EA7680" w:rsidP="00EA76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Новости образования №16</w:t>
      </w:r>
      <w:r w:rsidR="000A703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май, 2017)</w:t>
      </w: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B1222B" w:rsidRPr="00B1222B" w:rsidRDefault="00B1222B" w:rsidP="00B1222B">
      <w:pPr>
        <w:pStyle w:val="ab"/>
        <w:numPr>
          <w:ilvl w:val="0"/>
          <w:numId w:val="9"/>
        </w:numPr>
        <w:ind w:right="355"/>
        <w:rPr>
          <w:sz w:val="28"/>
          <w:szCs w:val="28"/>
        </w:rPr>
      </w:pPr>
      <w:r w:rsidRPr="00B1222B">
        <w:rPr>
          <w:b/>
          <w:sz w:val="28"/>
          <w:szCs w:val="28"/>
        </w:rPr>
        <w:t>Конференция для школьников «ЗНАЙ СВОЙ КРАЙ»</w:t>
      </w: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DE4FB3" w:rsidRDefault="00DE4FB3" w:rsidP="00DE4FB3">
      <w:pPr>
        <w:pStyle w:val="3"/>
      </w:pPr>
    </w:p>
    <w:p w:rsidR="00DE4FB3" w:rsidRDefault="00DE4FB3" w:rsidP="00DE4FB3">
      <w:pPr>
        <w:pStyle w:val="3"/>
        <w:jc w:val="center"/>
      </w:pPr>
      <w:r>
        <w:rPr>
          <w:noProof/>
        </w:rPr>
        <w:drawing>
          <wp:inline distT="0" distB="0" distL="0" distR="0">
            <wp:extent cx="1381125" cy="1381125"/>
            <wp:effectExtent l="0" t="0" r="9525" b="9525"/>
            <wp:docPr id="5" name="Рисунок 5" descr="ATiMO_logo_cur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MO_logo_curv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571625" cy="1390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352550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B3" w:rsidRPr="00AA69EB" w:rsidRDefault="00DE4FB3" w:rsidP="00DE4FB3"/>
    <w:p w:rsidR="00DE4FB3" w:rsidRPr="00DE4FB3" w:rsidRDefault="00DE4FB3" w:rsidP="00DE4FB3">
      <w:pPr>
        <w:ind w:right="355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АКАДЕМИЯ ТУРИЗМА И МЕЖДУНАРОДНЫХ ОТНОШЕНИЙ</w:t>
      </w:r>
    </w:p>
    <w:p w:rsidR="00DE4FB3" w:rsidRPr="00DE4FB3" w:rsidRDefault="00DE4FB3" w:rsidP="00DE4FB3">
      <w:pPr>
        <w:rPr>
          <w:i/>
          <w:sz w:val="28"/>
          <w:szCs w:val="28"/>
        </w:rPr>
      </w:pPr>
      <w:r w:rsidRPr="00DE4FB3">
        <w:rPr>
          <w:i/>
          <w:sz w:val="28"/>
          <w:szCs w:val="28"/>
        </w:rPr>
        <w:t>при поддержке Образовательной секции при Координационном Совете по развитию туризма Администрации города Екатеринбурга; Свердловского областного краеведческого музея</w:t>
      </w:r>
    </w:p>
    <w:p w:rsidR="00DE4FB3" w:rsidRPr="00DE4FB3" w:rsidRDefault="00DE4FB3" w:rsidP="00DE4FB3">
      <w:pPr>
        <w:ind w:right="355"/>
        <w:jc w:val="center"/>
        <w:rPr>
          <w:b/>
          <w:sz w:val="28"/>
          <w:szCs w:val="28"/>
        </w:rPr>
      </w:pPr>
      <w:r w:rsidRPr="00DE4FB3">
        <w:rPr>
          <w:i/>
          <w:sz w:val="28"/>
          <w:szCs w:val="28"/>
        </w:rPr>
        <w:t xml:space="preserve"> </w:t>
      </w:r>
    </w:p>
    <w:p w:rsidR="00DE4FB3" w:rsidRPr="00DE4FB3" w:rsidRDefault="00DE4FB3" w:rsidP="00DE4FB3">
      <w:pPr>
        <w:ind w:right="355"/>
        <w:jc w:val="center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Уважаемые коллеги!</w:t>
      </w:r>
    </w:p>
    <w:p w:rsidR="00DE4FB3" w:rsidRPr="00DE4FB3" w:rsidRDefault="00DE4FB3" w:rsidP="00DE4FB3">
      <w:pPr>
        <w:ind w:right="355"/>
        <w:jc w:val="center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Приглашаем вас принять участие в работе</w:t>
      </w:r>
    </w:p>
    <w:p w:rsidR="00DE4FB3" w:rsidRPr="00DE4FB3" w:rsidRDefault="00DE4FB3" w:rsidP="00DE4FB3">
      <w:pPr>
        <w:ind w:right="355"/>
        <w:jc w:val="center"/>
        <w:rPr>
          <w:b/>
          <w:sz w:val="28"/>
          <w:szCs w:val="28"/>
        </w:rPr>
      </w:pPr>
      <w:r w:rsidRPr="00DE4FB3">
        <w:rPr>
          <w:b/>
          <w:sz w:val="28"/>
          <w:szCs w:val="28"/>
          <w:lang w:val="en-US"/>
        </w:rPr>
        <w:t>XI</w:t>
      </w:r>
      <w:r w:rsidRPr="00DE4FB3">
        <w:rPr>
          <w:b/>
          <w:sz w:val="28"/>
          <w:szCs w:val="28"/>
        </w:rPr>
        <w:t xml:space="preserve"> очно-заочной конференции для школьников </w:t>
      </w:r>
    </w:p>
    <w:p w:rsidR="00DE4FB3" w:rsidRPr="00DE4FB3" w:rsidRDefault="00DE4FB3" w:rsidP="00DE4FB3">
      <w:pPr>
        <w:ind w:right="355"/>
        <w:jc w:val="center"/>
        <w:rPr>
          <w:sz w:val="28"/>
          <w:szCs w:val="28"/>
        </w:rPr>
      </w:pPr>
      <w:r w:rsidRPr="00DE4FB3">
        <w:rPr>
          <w:b/>
          <w:sz w:val="28"/>
          <w:szCs w:val="28"/>
        </w:rPr>
        <w:t>«ЗНАЙ СВОЙ КРАЙ»</w:t>
      </w:r>
    </w:p>
    <w:p w:rsidR="00DE4FB3" w:rsidRPr="00DE4FB3" w:rsidRDefault="00DE4FB3" w:rsidP="00DE4FB3">
      <w:pPr>
        <w:ind w:left="900" w:right="355" w:firstLine="700"/>
        <w:jc w:val="center"/>
        <w:outlineLvl w:val="0"/>
        <w:rPr>
          <w:b/>
          <w:sz w:val="28"/>
          <w:szCs w:val="28"/>
        </w:rPr>
      </w:pPr>
    </w:p>
    <w:p w:rsidR="00DE4FB3" w:rsidRPr="00DE4FB3" w:rsidRDefault="00DE4FB3" w:rsidP="00DE4FB3">
      <w:pPr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 xml:space="preserve">Дата и время проведения: </w:t>
      </w:r>
      <w:r w:rsidRPr="007668F8">
        <w:rPr>
          <w:b/>
          <w:sz w:val="28"/>
          <w:szCs w:val="28"/>
        </w:rPr>
        <w:t>23 мая 2017 года</w:t>
      </w:r>
      <w:r w:rsidRPr="00DE4FB3">
        <w:rPr>
          <w:sz w:val="28"/>
          <w:szCs w:val="28"/>
        </w:rPr>
        <w:t>, с 14:00 до 17:30</w:t>
      </w:r>
    </w:p>
    <w:p w:rsidR="00DE4FB3" w:rsidRPr="00DE4FB3" w:rsidRDefault="00DE4FB3" w:rsidP="00DE4FB3">
      <w:pPr>
        <w:rPr>
          <w:sz w:val="28"/>
          <w:szCs w:val="28"/>
        </w:rPr>
      </w:pPr>
      <w:r w:rsidRPr="00DE4FB3">
        <w:rPr>
          <w:b/>
          <w:sz w:val="28"/>
          <w:szCs w:val="28"/>
        </w:rPr>
        <w:t xml:space="preserve">Место проведения – </w:t>
      </w:r>
      <w:r w:rsidRPr="00DE4FB3">
        <w:rPr>
          <w:sz w:val="28"/>
          <w:szCs w:val="28"/>
        </w:rPr>
        <w:t>музей истории и археологии Урала, пр. Ленина 69/10, 2 этаж, библиотека.</w:t>
      </w:r>
    </w:p>
    <w:p w:rsidR="00DE4FB3" w:rsidRPr="00DE4FB3" w:rsidRDefault="00DE4FB3" w:rsidP="00DE4FB3">
      <w:pPr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Регламент проведения: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>13.30 – Регистрация участников конференции (библиотека, 2 этаж)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>14.00 –  Приветственное слово к участникам от организаторов конференции</w:t>
      </w:r>
    </w:p>
    <w:p w:rsidR="00DE4FB3" w:rsidRPr="00DE4FB3" w:rsidRDefault="00DE4FB3" w:rsidP="00DE4FB3">
      <w:pPr>
        <w:pStyle w:val="a5"/>
        <w:rPr>
          <w:b/>
          <w:sz w:val="28"/>
          <w:szCs w:val="28"/>
        </w:rPr>
      </w:pPr>
      <w:r w:rsidRPr="00DE4FB3">
        <w:rPr>
          <w:sz w:val="28"/>
          <w:szCs w:val="28"/>
        </w:rPr>
        <w:t xml:space="preserve">14.15 - </w:t>
      </w:r>
      <w:r w:rsidRPr="00DE4FB3">
        <w:rPr>
          <w:b/>
          <w:sz w:val="28"/>
          <w:szCs w:val="28"/>
        </w:rPr>
        <w:t xml:space="preserve"> </w:t>
      </w:r>
      <w:r w:rsidRPr="00DE4FB3">
        <w:rPr>
          <w:sz w:val="28"/>
          <w:szCs w:val="28"/>
        </w:rPr>
        <w:t xml:space="preserve">Работа секции  </w:t>
      </w:r>
      <w:r w:rsidRPr="00DE4FB3">
        <w:rPr>
          <w:b/>
          <w:sz w:val="28"/>
          <w:szCs w:val="28"/>
        </w:rPr>
        <w:t xml:space="preserve">«Природное и историко-культурное наследие родного края, туристские центры Урала» 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 xml:space="preserve">15.45 – экскурсия к </w:t>
      </w:r>
      <w:proofErr w:type="spellStart"/>
      <w:r w:rsidRPr="00DE4FB3">
        <w:rPr>
          <w:sz w:val="28"/>
          <w:szCs w:val="28"/>
        </w:rPr>
        <w:t>Шигирскому</w:t>
      </w:r>
      <w:proofErr w:type="spellEnd"/>
      <w:r w:rsidRPr="00DE4FB3">
        <w:rPr>
          <w:sz w:val="28"/>
          <w:szCs w:val="28"/>
        </w:rPr>
        <w:t xml:space="preserve"> идолу (2 этаж музея) 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>16.10 – продолжение работы секции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>17.00 – награждение победителей и участников конференции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 xml:space="preserve">17.15 – Мастер-класс для участников конференции от «Студии Барабанов» </w:t>
      </w:r>
    </w:p>
    <w:p w:rsidR="00DE4FB3" w:rsidRPr="00DE4FB3" w:rsidRDefault="00DE4FB3" w:rsidP="00DE4FB3">
      <w:pPr>
        <w:pStyle w:val="a5"/>
        <w:rPr>
          <w:sz w:val="28"/>
          <w:szCs w:val="28"/>
        </w:rPr>
      </w:pPr>
      <w:r w:rsidRPr="00DE4FB3">
        <w:rPr>
          <w:sz w:val="28"/>
          <w:szCs w:val="28"/>
        </w:rPr>
        <w:tab/>
        <w:t xml:space="preserve">         </w:t>
      </w:r>
    </w:p>
    <w:p w:rsidR="00DE4FB3" w:rsidRPr="00DE4FB3" w:rsidRDefault="00DE4FB3" w:rsidP="00DE4FB3">
      <w:pPr>
        <w:jc w:val="both"/>
        <w:rPr>
          <w:sz w:val="28"/>
          <w:szCs w:val="28"/>
        </w:rPr>
      </w:pPr>
      <w:r w:rsidRPr="00DE4FB3">
        <w:rPr>
          <w:sz w:val="28"/>
          <w:szCs w:val="28"/>
        </w:rPr>
        <w:t>Заявки на участие в конференции принимаются до 21 мая  2017 г.</w:t>
      </w:r>
    </w:p>
    <w:p w:rsidR="00DE4FB3" w:rsidRPr="00DE4FB3" w:rsidRDefault="00DE4FB3" w:rsidP="00DE4FB3">
      <w:pPr>
        <w:jc w:val="both"/>
        <w:rPr>
          <w:sz w:val="28"/>
          <w:szCs w:val="28"/>
        </w:rPr>
      </w:pPr>
      <w:r w:rsidRPr="00DE4FB3">
        <w:rPr>
          <w:sz w:val="28"/>
          <w:szCs w:val="28"/>
        </w:rPr>
        <w:t xml:space="preserve">В заявке просим указать ФИО участника, класс, тему работы.   </w:t>
      </w:r>
    </w:p>
    <w:p w:rsidR="00DE4FB3" w:rsidRPr="00DE4FB3" w:rsidRDefault="00DE4FB3" w:rsidP="00DE4FB3">
      <w:pPr>
        <w:jc w:val="both"/>
        <w:rPr>
          <w:sz w:val="28"/>
          <w:szCs w:val="28"/>
        </w:rPr>
      </w:pPr>
      <w:r w:rsidRPr="00DE4FB3">
        <w:rPr>
          <w:sz w:val="28"/>
          <w:szCs w:val="28"/>
        </w:rPr>
        <w:t>Для заочного участия высылается работа в электронном виде на тему</w:t>
      </w:r>
    </w:p>
    <w:p w:rsidR="00DE4FB3" w:rsidRPr="00DE4FB3" w:rsidRDefault="00DE4FB3" w:rsidP="00DE4F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E4FB3">
        <w:rPr>
          <w:sz w:val="28"/>
          <w:szCs w:val="28"/>
        </w:rPr>
        <w:t xml:space="preserve"> «Природное и историко-культурное наследие родного края, туристские центры Урала»</w:t>
      </w:r>
    </w:p>
    <w:p w:rsidR="00DE4FB3" w:rsidRDefault="00DE4FB3" w:rsidP="00DE4F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E4FB3">
        <w:rPr>
          <w:sz w:val="28"/>
          <w:szCs w:val="28"/>
        </w:rPr>
        <w:t>(до 20-25 страниц). Участникам – бесплатная экскурсия в музей и грамоты.</w:t>
      </w:r>
    </w:p>
    <w:p w:rsidR="00DE4FB3" w:rsidRPr="00DE4FB3" w:rsidRDefault="00DE4FB3" w:rsidP="00DE4FB3">
      <w:pPr>
        <w:jc w:val="both"/>
        <w:rPr>
          <w:sz w:val="28"/>
          <w:szCs w:val="28"/>
        </w:rPr>
      </w:pPr>
    </w:p>
    <w:p w:rsidR="00DE4FB3" w:rsidRPr="00DE4FB3" w:rsidRDefault="00DE4FB3" w:rsidP="00DE4FB3">
      <w:pPr>
        <w:jc w:val="both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Контакты: Дашкевич Людмила Александровна; Базаров Евгений Юрьевич</w:t>
      </w:r>
    </w:p>
    <w:p w:rsidR="00DE4FB3" w:rsidRPr="00DE4FB3" w:rsidRDefault="00DE4FB3" w:rsidP="00DE4FB3">
      <w:pPr>
        <w:jc w:val="both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Телефон для справок:  8-912-69-25-176</w:t>
      </w:r>
    </w:p>
    <w:p w:rsidR="00DE4FB3" w:rsidRPr="00DE4FB3" w:rsidRDefault="00DE4FB3" w:rsidP="00DE4FB3">
      <w:pPr>
        <w:jc w:val="both"/>
        <w:rPr>
          <w:b/>
          <w:sz w:val="28"/>
          <w:szCs w:val="28"/>
        </w:rPr>
      </w:pPr>
      <w:r w:rsidRPr="00DE4FB3">
        <w:rPr>
          <w:b/>
          <w:sz w:val="28"/>
          <w:szCs w:val="28"/>
        </w:rPr>
        <w:t>Факс: (343) 245-36-51  e-</w:t>
      </w:r>
      <w:proofErr w:type="spellStart"/>
      <w:r w:rsidRPr="00DE4FB3">
        <w:rPr>
          <w:b/>
          <w:sz w:val="28"/>
          <w:szCs w:val="28"/>
        </w:rPr>
        <w:t>mail</w:t>
      </w:r>
      <w:proofErr w:type="spellEnd"/>
      <w:r w:rsidRPr="00DE4FB3">
        <w:rPr>
          <w:b/>
          <w:sz w:val="28"/>
          <w:szCs w:val="28"/>
        </w:rPr>
        <w:t>: bazarov_uit@mail.ru (для заявок и работ)</w:t>
      </w:r>
    </w:p>
    <w:p w:rsidR="00DE4FB3" w:rsidRPr="00DE4FB3" w:rsidRDefault="00DE4FB3" w:rsidP="00DE4FB3">
      <w:pPr>
        <w:jc w:val="center"/>
        <w:rPr>
          <w:b/>
          <w:sz w:val="28"/>
          <w:szCs w:val="28"/>
        </w:rPr>
      </w:pPr>
    </w:p>
    <w:p w:rsidR="00DE4FB3" w:rsidRPr="00DE4FB3" w:rsidRDefault="00DE4FB3" w:rsidP="00DE4FB3">
      <w:pPr>
        <w:jc w:val="center"/>
        <w:rPr>
          <w:b/>
          <w:sz w:val="28"/>
          <w:szCs w:val="28"/>
        </w:rPr>
      </w:pPr>
    </w:p>
    <w:p w:rsidR="00B1222B" w:rsidRPr="00B1222B" w:rsidRDefault="00B1222B" w:rsidP="00B1222B">
      <w:pPr>
        <w:pStyle w:val="ab"/>
        <w:numPr>
          <w:ilvl w:val="0"/>
          <w:numId w:val="9"/>
        </w:numPr>
        <w:spacing w:after="225" w:line="288" w:lineRule="atLeast"/>
        <w:outlineLvl w:val="0"/>
        <w:rPr>
          <w:b/>
          <w:color w:val="000000"/>
          <w:kern w:val="36"/>
          <w:sz w:val="28"/>
          <w:szCs w:val="28"/>
        </w:rPr>
      </w:pPr>
      <w:r w:rsidRPr="00B1222B">
        <w:rPr>
          <w:b/>
          <w:color w:val="000000"/>
          <w:kern w:val="36"/>
          <w:sz w:val="28"/>
          <w:szCs w:val="28"/>
        </w:rPr>
        <w:t>Подготовительное отделение РГППУ объявляет прием слушателей на новый учебный год</w:t>
      </w:r>
    </w:p>
    <w:p w:rsidR="00B1222B" w:rsidRPr="00B1222B" w:rsidRDefault="00B1222B" w:rsidP="00B1222B">
      <w:pPr>
        <w:spacing w:after="225" w:line="288" w:lineRule="atLeast"/>
        <w:outlineLvl w:val="0"/>
        <w:rPr>
          <w:color w:val="000000"/>
          <w:sz w:val="28"/>
          <w:szCs w:val="28"/>
        </w:rPr>
      </w:pPr>
      <w:r>
        <w:rPr>
          <w:b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A88B26" wp14:editId="65EEE0AF">
            <wp:simplePos x="0" y="0"/>
            <wp:positionH relativeFrom="column">
              <wp:posOffset>87630</wp:posOffset>
            </wp:positionH>
            <wp:positionV relativeFrom="paragraph">
              <wp:posOffset>73660</wp:posOffset>
            </wp:positionV>
            <wp:extent cx="2828925" cy="1606550"/>
            <wp:effectExtent l="0" t="0" r="9525" b="0"/>
            <wp:wrapSquare wrapText="bothSides"/>
            <wp:docPr id="17" name="Рисунок 17" descr="C:\Users\679E~1\AppData\Local\Temp\Rar$DIa0.094\Подготовительное отделение РГ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79E~1\AppData\Local\Temp\Rar$DIa0.094\Подготовительное отделение РГПП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2B">
        <w:rPr>
          <w:i/>
          <w:iCs/>
          <w:color w:val="000000"/>
          <w:sz w:val="28"/>
          <w:szCs w:val="28"/>
        </w:rPr>
        <w:t>Подготовка к ЕГЭ в вуз осуществляется за счет средств федерального бюджета.</w:t>
      </w:r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i/>
          <w:iCs/>
          <w:color w:val="000000"/>
          <w:sz w:val="28"/>
          <w:szCs w:val="28"/>
        </w:rPr>
        <w:t>На подготовительное отделение принимаются: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дети-сироты;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дети-инвалиды, инвалиды I и II группы;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инвалиды войны, участники и ветераны боевых действий;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граждане, проходившие в течение не менее 3-х лет военную службу по контракту в вооруженных силах Российской Федерации, других войсках, военных формированиях;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 xml:space="preserve">граждане, прошедшие военную службу по призыву и поступающие на </w:t>
      </w:r>
      <w:proofErr w:type="gramStart"/>
      <w:r w:rsidRPr="00B1222B">
        <w:rPr>
          <w:color w:val="000000"/>
          <w:sz w:val="28"/>
          <w:szCs w:val="28"/>
        </w:rPr>
        <w:t>обучение по рекомендациям</w:t>
      </w:r>
      <w:proofErr w:type="gramEnd"/>
      <w:r w:rsidRPr="00B1222B">
        <w:rPr>
          <w:color w:val="000000"/>
          <w:sz w:val="28"/>
          <w:szCs w:val="28"/>
        </w:rPr>
        <w:t xml:space="preserve"> командиров;</w:t>
      </w:r>
    </w:p>
    <w:p w:rsidR="00B1222B" w:rsidRPr="00B1222B" w:rsidRDefault="00B1222B" w:rsidP="00B1222B">
      <w:pPr>
        <w:numPr>
          <w:ilvl w:val="0"/>
          <w:numId w:val="10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другие категории граждан, указанные в части 7 статьи 71 Федерального закона Российской Федерации от 29 декабря 2012 г.  № 273 – ФЗ «Об образовании в Российской Федерации».</w:t>
      </w:r>
    </w:p>
    <w:p w:rsidR="00B1222B" w:rsidRPr="00B1222B" w:rsidRDefault="00B1222B" w:rsidP="00B1222B">
      <w:pPr>
        <w:spacing w:after="75" w:line="360" w:lineRule="atLeast"/>
        <w:rPr>
          <w:i/>
          <w:iCs/>
          <w:color w:val="000000"/>
          <w:sz w:val="28"/>
          <w:szCs w:val="28"/>
        </w:rPr>
      </w:pPr>
      <w:r w:rsidRPr="00B1222B">
        <w:rPr>
          <w:i/>
          <w:iCs/>
          <w:color w:val="000000"/>
          <w:sz w:val="28"/>
          <w:szCs w:val="28"/>
        </w:rPr>
        <w:t>На подготовительное отделение РГППУ принимаются вышеуказанные категории граждан при наличии у них среднего общего образования при предоставлении документов, подтверждающих льготы на обучение.</w:t>
      </w:r>
    </w:p>
    <w:p w:rsidR="00B1222B" w:rsidRPr="00B1222B" w:rsidRDefault="00B1222B" w:rsidP="00B1222B">
      <w:pPr>
        <w:spacing w:after="160" w:line="259" w:lineRule="auto"/>
        <w:ind w:left="720"/>
        <w:contextualSpacing/>
        <w:rPr>
          <w:sz w:val="28"/>
          <w:szCs w:val="28"/>
          <w:lang w:eastAsia="en-US"/>
        </w:rPr>
      </w:pPr>
    </w:p>
    <w:p w:rsidR="00B1222B" w:rsidRPr="00B1222B" w:rsidRDefault="00B1222B" w:rsidP="00B1222B">
      <w:pPr>
        <w:spacing w:after="160" w:line="259" w:lineRule="auto"/>
        <w:ind w:left="720"/>
        <w:contextualSpacing/>
        <w:rPr>
          <w:b/>
          <w:sz w:val="28"/>
          <w:szCs w:val="28"/>
          <w:lang w:eastAsia="en-US"/>
        </w:rPr>
      </w:pPr>
      <w:r w:rsidRPr="00B1222B">
        <w:rPr>
          <w:b/>
          <w:sz w:val="28"/>
          <w:szCs w:val="28"/>
          <w:lang w:eastAsia="en-US"/>
        </w:rPr>
        <w:t xml:space="preserve">Выплачивается стипендия </w:t>
      </w:r>
    </w:p>
    <w:p w:rsidR="00B1222B" w:rsidRPr="00B1222B" w:rsidRDefault="00B1222B" w:rsidP="00B1222B">
      <w:pPr>
        <w:spacing w:after="160" w:line="259" w:lineRule="auto"/>
        <w:ind w:left="720"/>
        <w:contextualSpacing/>
        <w:rPr>
          <w:b/>
          <w:sz w:val="28"/>
          <w:szCs w:val="28"/>
          <w:lang w:eastAsia="en-US"/>
        </w:rPr>
      </w:pPr>
    </w:p>
    <w:p w:rsidR="00B1222B" w:rsidRPr="00B1222B" w:rsidRDefault="00B1222B" w:rsidP="00B1222B">
      <w:pPr>
        <w:spacing w:after="160" w:line="259" w:lineRule="auto"/>
        <w:ind w:left="720"/>
        <w:contextualSpacing/>
        <w:rPr>
          <w:b/>
          <w:sz w:val="28"/>
          <w:szCs w:val="28"/>
          <w:lang w:eastAsia="en-US"/>
        </w:rPr>
      </w:pPr>
      <w:proofErr w:type="gramStart"/>
      <w:r w:rsidRPr="00B1222B">
        <w:rPr>
          <w:b/>
          <w:sz w:val="28"/>
          <w:szCs w:val="28"/>
          <w:lang w:eastAsia="en-US"/>
        </w:rPr>
        <w:t>Иногородним</w:t>
      </w:r>
      <w:proofErr w:type="gramEnd"/>
      <w:r w:rsidRPr="00B1222B">
        <w:rPr>
          <w:b/>
          <w:sz w:val="28"/>
          <w:szCs w:val="28"/>
          <w:lang w:eastAsia="en-US"/>
        </w:rPr>
        <w:t xml:space="preserve"> предоставляется общежитие</w:t>
      </w:r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b/>
          <w:bCs/>
          <w:color w:val="000000"/>
          <w:sz w:val="28"/>
          <w:szCs w:val="28"/>
        </w:rPr>
        <w:t>Адрес</w:t>
      </w:r>
      <w:r w:rsidRPr="00B1222B">
        <w:rPr>
          <w:color w:val="000000"/>
          <w:sz w:val="28"/>
          <w:szCs w:val="28"/>
        </w:rPr>
        <w:t>: Екатеринбург, ул. Машиностроителей, 2–102.</w:t>
      </w:r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b/>
          <w:bCs/>
          <w:color w:val="000000"/>
          <w:sz w:val="28"/>
          <w:szCs w:val="28"/>
        </w:rPr>
        <w:t>Контакты:</w:t>
      </w:r>
      <w:r w:rsidRPr="00B1222B">
        <w:rPr>
          <w:color w:val="000000"/>
          <w:sz w:val="28"/>
          <w:szCs w:val="28"/>
        </w:rPr>
        <w:t> (343) 221-19-53, 90 90 230 279</w:t>
      </w:r>
    </w:p>
    <w:p w:rsid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b/>
          <w:bCs/>
          <w:color w:val="000000"/>
          <w:sz w:val="28"/>
          <w:szCs w:val="28"/>
        </w:rPr>
        <w:t>Электронная почта:</w:t>
      </w:r>
      <w:r w:rsidRPr="00B1222B">
        <w:rPr>
          <w:color w:val="000000"/>
          <w:sz w:val="28"/>
          <w:szCs w:val="28"/>
        </w:rPr>
        <w:t> </w:t>
      </w:r>
      <w:hyperlink r:id="rId10" w:tgtFrame="_blank" w:history="1">
        <w:r w:rsidRPr="00B1222B">
          <w:rPr>
            <w:color w:val="3D6883"/>
            <w:sz w:val="28"/>
            <w:szCs w:val="28"/>
            <w:u w:val="single"/>
          </w:rPr>
          <w:t>natalya.mejta@rsvpu.ru</w:t>
        </w:r>
      </w:hyperlink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0A703E" w:rsidRPr="00B1222B" w:rsidRDefault="000A703E" w:rsidP="00B1222B">
      <w:pPr>
        <w:pStyle w:val="ab"/>
        <w:numPr>
          <w:ilvl w:val="0"/>
          <w:numId w:val="9"/>
        </w:num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B1222B">
        <w:rPr>
          <w:b/>
          <w:bCs/>
          <w:kern w:val="36"/>
          <w:sz w:val="28"/>
          <w:szCs w:val="28"/>
        </w:rPr>
        <w:t xml:space="preserve">Ждем студентов из Марокко: делегация </w:t>
      </w:r>
      <w:proofErr w:type="spellStart"/>
      <w:r w:rsidRPr="00B1222B">
        <w:rPr>
          <w:b/>
          <w:bCs/>
          <w:kern w:val="36"/>
          <w:sz w:val="28"/>
          <w:szCs w:val="28"/>
        </w:rPr>
        <w:t>УрГЭУ</w:t>
      </w:r>
      <w:proofErr w:type="spellEnd"/>
      <w:r w:rsidRPr="00B1222B">
        <w:rPr>
          <w:b/>
          <w:bCs/>
          <w:kern w:val="36"/>
          <w:sz w:val="28"/>
          <w:szCs w:val="28"/>
        </w:rPr>
        <w:t xml:space="preserve"> представила вуз в государстве Северной Африки</w:t>
      </w:r>
    </w:p>
    <w:p w:rsidR="000A703E" w:rsidRPr="000A703E" w:rsidRDefault="000A703E" w:rsidP="000A703E">
      <w:pPr>
        <w:spacing w:before="100" w:beforeAutospacing="1" w:after="100" w:afterAutospacing="1"/>
        <w:rPr>
          <w:sz w:val="28"/>
          <w:szCs w:val="28"/>
        </w:rPr>
      </w:pPr>
      <w:r w:rsidRPr="00F42CFE">
        <w:rPr>
          <w:sz w:val="28"/>
          <w:szCs w:val="28"/>
        </w:rPr>
        <w:t xml:space="preserve">С 9 по 15 мая делегация Уральского государственного экономического университета в составе проректора по социальной работе </w:t>
      </w:r>
      <w:r w:rsidRPr="000A703E">
        <w:rPr>
          <w:b/>
          <w:bCs/>
          <w:sz w:val="28"/>
          <w:szCs w:val="28"/>
        </w:rPr>
        <w:t>Романа Краснова</w:t>
      </w:r>
      <w:r w:rsidRPr="00F42CFE">
        <w:rPr>
          <w:sz w:val="28"/>
          <w:szCs w:val="28"/>
        </w:rPr>
        <w:t xml:space="preserve"> и начальника управления международного сотрудничества </w:t>
      </w:r>
      <w:r w:rsidRPr="000A703E">
        <w:rPr>
          <w:b/>
          <w:bCs/>
          <w:sz w:val="28"/>
          <w:szCs w:val="28"/>
        </w:rPr>
        <w:t>Маргариты</w:t>
      </w:r>
      <w:r w:rsidRPr="00F42CFE">
        <w:rPr>
          <w:sz w:val="28"/>
          <w:szCs w:val="28"/>
        </w:rPr>
        <w:t xml:space="preserve"> </w:t>
      </w:r>
      <w:r w:rsidRPr="000A703E">
        <w:rPr>
          <w:b/>
          <w:bCs/>
          <w:sz w:val="28"/>
          <w:szCs w:val="28"/>
        </w:rPr>
        <w:t>Медведевой</w:t>
      </w:r>
      <w:r w:rsidRPr="00F42CFE">
        <w:rPr>
          <w:sz w:val="28"/>
          <w:szCs w:val="28"/>
        </w:rPr>
        <w:t xml:space="preserve"> совместно с проектом </w:t>
      </w:r>
      <w:proofErr w:type="spellStart"/>
      <w:r w:rsidRPr="00F42CFE">
        <w:rPr>
          <w:sz w:val="28"/>
          <w:szCs w:val="28"/>
        </w:rPr>
        <w:t>Russia</w:t>
      </w:r>
      <w:proofErr w:type="spellEnd"/>
      <w:r w:rsidRPr="00F42CFE">
        <w:rPr>
          <w:sz w:val="28"/>
          <w:szCs w:val="28"/>
        </w:rPr>
        <w:t xml:space="preserve"> </w:t>
      </w:r>
      <w:proofErr w:type="spellStart"/>
      <w:r w:rsidRPr="00F42CFE">
        <w:rPr>
          <w:sz w:val="28"/>
          <w:szCs w:val="28"/>
        </w:rPr>
        <w:t>Study</w:t>
      </w:r>
      <w:proofErr w:type="spellEnd"/>
      <w:r w:rsidRPr="00F42CFE">
        <w:rPr>
          <w:sz w:val="28"/>
          <w:szCs w:val="28"/>
        </w:rPr>
        <w:t xml:space="preserve"> провела отборочные мероприятия в Марокко.</w:t>
      </w:r>
    </w:p>
    <w:p w:rsidR="00B1222B" w:rsidRDefault="00B1222B" w:rsidP="000A703E">
      <w:pPr>
        <w:spacing w:before="100" w:beforeAutospacing="1" w:after="100" w:afterAutospacing="1"/>
        <w:rPr>
          <w:sz w:val="28"/>
          <w:szCs w:val="28"/>
        </w:rPr>
      </w:pPr>
      <w:r w:rsidRPr="000A703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50D43C5" wp14:editId="08EDA028">
            <wp:simplePos x="0" y="0"/>
            <wp:positionH relativeFrom="column">
              <wp:posOffset>-17145</wp:posOffset>
            </wp:positionH>
            <wp:positionV relativeFrom="paragraph">
              <wp:posOffset>57785</wp:posOffset>
            </wp:positionV>
            <wp:extent cx="3238500" cy="1533525"/>
            <wp:effectExtent l="0" t="0" r="0" b="9525"/>
            <wp:wrapSquare wrapText="bothSides"/>
            <wp:docPr id="10" name="Рисунок 10" descr="&amp;ZHcy;&amp;dcy;&amp;iecy;&amp;mcy; &amp;scy;&amp;tcy;&amp;ucy;&amp;dcy;&amp;iecy;&amp;ncy;&amp;tcy;&amp;ocy;&amp;vcy; &amp;icy;&amp;zcy; &amp;Mcy;&amp;acy;&amp;rcy;&amp;ocy;&amp;kcy;&amp;kcy;&amp;ocy;: &amp;dcy;&amp;iecy;&amp;lcy;&amp;iecy;&amp;gcy;&amp;acy;&amp;tscy;&amp;icy;&amp;yacy; &amp;Ucy;&amp;rcy;&amp;Gcy;&amp;Ecy;&amp;Ucy; &amp;pcy;&amp;rcy;&amp;iecy;&amp;dcy;&amp;scy;&amp;tcy;&amp;acy;&amp;vcy;&amp;icy;&amp;lcy;&amp;acy; &amp;vcy;&amp;ucy;&amp;zcy; &amp;vcy; &amp;gcy;&amp;ocy;&amp;scy;&amp;ucy;&amp;dcy;&amp;acy;&amp;rcy;&amp;scy;&amp;tcy;&amp;vcy;&amp;iecy; &amp;Scy;&amp;iecy;&amp;vcy;&amp;iecy;&amp;rcy;&amp;ncy;&amp;ocy;&amp;jcy; &amp;Acy;&amp;fcy;&amp;r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Hcy;&amp;dcy;&amp;iecy;&amp;mcy; &amp;scy;&amp;tcy;&amp;ucy;&amp;dcy;&amp;iecy;&amp;ncy;&amp;tcy;&amp;ocy;&amp;vcy; &amp;icy;&amp;zcy; &amp;Mcy;&amp;acy;&amp;rcy;&amp;ocy;&amp;kcy;&amp;kcy;&amp;ocy;: &amp;dcy;&amp;iecy;&amp;lcy;&amp;iecy;&amp;gcy;&amp;acy;&amp;tscy;&amp;icy;&amp;yacy; &amp;Ucy;&amp;rcy;&amp;Gcy;&amp;Ecy;&amp;Ucy; &amp;pcy;&amp;rcy;&amp;iecy;&amp;dcy;&amp;scy;&amp;tcy;&amp;acy;&amp;vcy;&amp;icy;&amp;lcy;&amp;acy; &amp;vcy;&amp;ucy;&amp;zcy; &amp;vcy; &amp;gcy;&amp;ocy;&amp;scy;&amp;ucy;&amp;dcy;&amp;acy;&amp;rcy;&amp;scy;&amp;tcy;&amp;vcy;&amp;iecy; &amp;Scy;&amp;iecy;&amp;vcy;&amp;iecy;&amp;rcy;&amp;ncy;&amp;ocy;&amp;jcy; &amp;Acy;&amp;fcy;&amp;r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3E" w:rsidRPr="00F42CFE">
        <w:rPr>
          <w:sz w:val="28"/>
          <w:szCs w:val="28"/>
        </w:rPr>
        <w:t xml:space="preserve">С 9 по 11 мая прошли собеседования с будущими абитуриентами в Касабланке. 12 мая </w:t>
      </w:r>
      <w:r w:rsidR="000A703E" w:rsidRPr="000A703E">
        <w:rPr>
          <w:b/>
          <w:bCs/>
          <w:sz w:val="28"/>
          <w:szCs w:val="28"/>
        </w:rPr>
        <w:t>Роман Валерьевич</w:t>
      </w:r>
      <w:r w:rsidR="000A703E" w:rsidRPr="00F42CFE">
        <w:rPr>
          <w:sz w:val="28"/>
          <w:szCs w:val="28"/>
        </w:rPr>
        <w:t xml:space="preserve"> провел переговоры с директором Российского культурного центра в Рабате </w:t>
      </w:r>
      <w:r w:rsidR="000A703E" w:rsidRPr="000A703E">
        <w:rPr>
          <w:b/>
          <w:bCs/>
          <w:sz w:val="28"/>
          <w:szCs w:val="28"/>
        </w:rPr>
        <w:t xml:space="preserve">Василием </w:t>
      </w:r>
      <w:proofErr w:type="spellStart"/>
      <w:r w:rsidR="000A703E" w:rsidRPr="000A703E">
        <w:rPr>
          <w:b/>
          <w:bCs/>
          <w:sz w:val="28"/>
          <w:szCs w:val="28"/>
        </w:rPr>
        <w:t>Чечениным</w:t>
      </w:r>
      <w:proofErr w:type="spellEnd"/>
      <w:r w:rsidR="000A703E" w:rsidRPr="00F42CFE">
        <w:rPr>
          <w:sz w:val="28"/>
          <w:szCs w:val="28"/>
        </w:rPr>
        <w:t xml:space="preserve">. На встрече были намечены планы совместной работы в сфере продвижения образовательных услуг </w:t>
      </w:r>
      <w:proofErr w:type="spellStart"/>
      <w:r w:rsidR="000A703E" w:rsidRPr="00F42CFE">
        <w:rPr>
          <w:sz w:val="28"/>
          <w:szCs w:val="28"/>
        </w:rPr>
        <w:t>УрГЭУ</w:t>
      </w:r>
      <w:proofErr w:type="spellEnd"/>
      <w:r w:rsidR="000A703E" w:rsidRPr="00F42CFE">
        <w:rPr>
          <w:sz w:val="28"/>
          <w:szCs w:val="28"/>
        </w:rPr>
        <w:t xml:space="preserve"> в Марокко. </w:t>
      </w:r>
    </w:p>
    <w:p w:rsidR="000A703E" w:rsidRPr="00F42CFE" w:rsidRDefault="000A703E" w:rsidP="000A703E">
      <w:pPr>
        <w:spacing w:before="100" w:beforeAutospacing="1" w:after="100" w:afterAutospacing="1"/>
        <w:rPr>
          <w:sz w:val="28"/>
          <w:szCs w:val="28"/>
        </w:rPr>
      </w:pPr>
      <w:r w:rsidRPr="00F42CFE">
        <w:rPr>
          <w:sz w:val="28"/>
          <w:szCs w:val="28"/>
        </w:rPr>
        <w:t>В целом российское образование ценится в стране, и ребята считают обучение в вузах России престижным. Наиболее востребованными специальностями для марокканских абитуриентов являются экономика, медицина и строительство. Многие из ребят начинают учить русский еще в школе.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13-14 мая прошли отборочные мероприятия в Рабате.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Стоит отметить, что в Марокко также приехали представители вузов Хабаровска, Курса, Томска, Воронежа.</w:t>
      </w: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DE4FB3" w:rsidRPr="00B1222B" w:rsidRDefault="00EA7680" w:rsidP="00B1222B">
      <w:pPr>
        <w:pStyle w:val="ab"/>
        <w:numPr>
          <w:ilvl w:val="0"/>
          <w:numId w:val="9"/>
        </w:numPr>
        <w:rPr>
          <w:b/>
          <w:sz w:val="28"/>
          <w:szCs w:val="28"/>
        </w:rPr>
      </w:pPr>
      <w:r w:rsidRPr="00B1222B">
        <w:rPr>
          <w:b/>
          <w:sz w:val="28"/>
          <w:szCs w:val="28"/>
        </w:rPr>
        <w:t xml:space="preserve">Физико-технологический институт </w:t>
      </w:r>
      <w:proofErr w:type="spellStart"/>
      <w:r w:rsidR="00FF5B23">
        <w:rPr>
          <w:b/>
          <w:sz w:val="28"/>
          <w:szCs w:val="28"/>
        </w:rPr>
        <w:t>УрФУ</w:t>
      </w:r>
      <w:proofErr w:type="spellEnd"/>
      <w:r w:rsidR="00FF5B23">
        <w:rPr>
          <w:b/>
          <w:sz w:val="28"/>
          <w:szCs w:val="28"/>
        </w:rPr>
        <w:t xml:space="preserve"> </w:t>
      </w:r>
      <w:r w:rsidRPr="00B1222B">
        <w:rPr>
          <w:b/>
          <w:sz w:val="28"/>
          <w:szCs w:val="28"/>
        </w:rPr>
        <w:t>приглашает на учебу</w:t>
      </w:r>
    </w:p>
    <w:p w:rsidR="00DE4FB3" w:rsidRDefault="00DE4FB3" w:rsidP="00DE4FB3">
      <w:pPr>
        <w:jc w:val="center"/>
        <w:rPr>
          <w:b/>
          <w:sz w:val="28"/>
          <w:szCs w:val="28"/>
        </w:rPr>
      </w:pPr>
    </w:p>
    <w:p w:rsidR="00DE4FB3" w:rsidRDefault="00DE4FB3" w:rsidP="00DE4FB3">
      <w:pPr>
        <w:jc w:val="center"/>
        <w:rPr>
          <w:b/>
          <w:sz w:val="28"/>
          <w:szCs w:val="28"/>
        </w:rPr>
      </w:pPr>
      <w:r w:rsidRPr="007811AB">
        <w:rPr>
          <w:b/>
          <w:sz w:val="28"/>
          <w:szCs w:val="28"/>
        </w:rPr>
        <w:t>ДОРОГИЕ ДРУЗЬЯ!</w:t>
      </w:r>
    </w:p>
    <w:p w:rsidR="00DE4FB3" w:rsidRPr="007811AB" w:rsidRDefault="00DE4FB3" w:rsidP="00DE4FB3">
      <w:pPr>
        <w:jc w:val="center"/>
        <w:rPr>
          <w:b/>
          <w:sz w:val="28"/>
          <w:szCs w:val="28"/>
        </w:rPr>
      </w:pPr>
    </w:p>
    <w:p w:rsidR="00DE4FB3" w:rsidRDefault="00DE4FB3" w:rsidP="00DE4FB3">
      <w:pPr>
        <w:jc w:val="both"/>
        <w:rPr>
          <w:sz w:val="28"/>
          <w:szCs w:val="28"/>
        </w:rPr>
      </w:pPr>
      <w:r w:rsidRPr="007811AB">
        <w:rPr>
          <w:sz w:val="28"/>
          <w:szCs w:val="28"/>
        </w:rPr>
        <w:t xml:space="preserve">Приглашаем Вас поступать в </w:t>
      </w:r>
      <w:smartTag w:uri="urn:schemas-microsoft-com:office:smarttags" w:element="PersonName">
        <w:smartTagPr>
          <w:attr w:name="ProductID" w:val="Физико-технологический институт"/>
        </w:smartTagPr>
        <w:r w:rsidRPr="007811AB">
          <w:rPr>
            <w:sz w:val="28"/>
            <w:szCs w:val="28"/>
          </w:rPr>
          <w:t>Физико-технологический институт</w:t>
        </w:r>
      </w:smartTag>
      <w:r>
        <w:rPr>
          <w:sz w:val="28"/>
          <w:szCs w:val="28"/>
        </w:rPr>
        <w:t xml:space="preserve"> (</w:t>
      </w:r>
      <w:hyperlink r:id="rId12" w:history="1">
        <w:r w:rsidRPr="001532DC">
          <w:rPr>
            <w:rStyle w:val="a4"/>
            <w:sz w:val="28"/>
            <w:szCs w:val="28"/>
          </w:rPr>
          <w:t>http://fizteh.urfu.ru/</w:t>
        </w:r>
      </w:hyperlink>
      <w:r>
        <w:rPr>
          <w:sz w:val="28"/>
          <w:szCs w:val="28"/>
        </w:rPr>
        <w:t>)</w:t>
      </w:r>
      <w:r w:rsidRPr="007811AB">
        <w:rPr>
          <w:sz w:val="28"/>
          <w:szCs w:val="28"/>
        </w:rPr>
        <w:t xml:space="preserve"> Уральского федерального университета</w:t>
      </w:r>
      <w:r>
        <w:rPr>
          <w:sz w:val="28"/>
          <w:szCs w:val="28"/>
        </w:rPr>
        <w:t xml:space="preserve"> (</w:t>
      </w:r>
      <w:hyperlink r:id="rId13" w:history="1">
        <w:r w:rsidRPr="001532DC">
          <w:rPr>
            <w:rStyle w:val="a4"/>
            <w:sz w:val="28"/>
            <w:szCs w:val="28"/>
          </w:rPr>
          <w:t>http://urfu.ru</w:t>
        </w:r>
      </w:hyperlink>
      <w:r>
        <w:rPr>
          <w:sz w:val="28"/>
          <w:szCs w:val="28"/>
        </w:rPr>
        <w:t>)</w:t>
      </w:r>
      <w:r w:rsidRPr="007811AB">
        <w:rPr>
          <w:sz w:val="28"/>
          <w:szCs w:val="28"/>
        </w:rPr>
        <w:t>. Мы являемся</w:t>
      </w:r>
      <w:r>
        <w:rPr>
          <w:sz w:val="28"/>
          <w:szCs w:val="28"/>
        </w:rPr>
        <w:t xml:space="preserve"> одним из ведущих</w:t>
      </w:r>
      <w:r w:rsidRPr="007811AB">
        <w:rPr>
          <w:sz w:val="28"/>
          <w:szCs w:val="28"/>
        </w:rPr>
        <w:t xml:space="preserve"> вузо</w:t>
      </w:r>
      <w:r>
        <w:rPr>
          <w:sz w:val="28"/>
          <w:szCs w:val="28"/>
        </w:rPr>
        <w:t>в</w:t>
      </w:r>
      <w:r w:rsidRPr="007811AB">
        <w:rPr>
          <w:sz w:val="28"/>
          <w:szCs w:val="28"/>
        </w:rPr>
        <w:t xml:space="preserve"> Уральского федерального округа в области подготовки кадров для наукоемких и высокотехнологичных отраслей промышленности. В нашем институте вы можете получить образование по следующим направлениям подготовки и специальностям:</w:t>
      </w:r>
    </w:p>
    <w:p w:rsidR="00DE4FB3" w:rsidRPr="007811AB" w:rsidRDefault="00DE4FB3" w:rsidP="00DE4FB3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358"/>
        <w:gridCol w:w="2402"/>
        <w:gridCol w:w="2980"/>
        <w:gridCol w:w="1582"/>
      </w:tblGrid>
      <w:tr w:rsidR="00DE4FB3" w:rsidTr="00C527B9"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подготовки, специальность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бюджетных мест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Вступительные испытания (ЕГЭ)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обучения</w:t>
            </w: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Биотехнические системы и технологии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Merge w:val="restart"/>
            <w:vAlign w:val="center"/>
          </w:tcPr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Математика (профильный уровень)</w:t>
            </w:r>
            <w:r>
              <w:rPr>
                <w:sz w:val="28"/>
                <w:szCs w:val="28"/>
              </w:rPr>
              <w:t>,</w:t>
            </w:r>
          </w:p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Русский язык</w:t>
            </w:r>
            <w:r>
              <w:rPr>
                <w:sz w:val="28"/>
                <w:szCs w:val="28"/>
              </w:rPr>
              <w:t>,</w:t>
            </w:r>
          </w:p>
          <w:p w:rsidR="00DE4FB3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Физика</w:t>
            </w:r>
          </w:p>
        </w:tc>
        <w:tc>
          <w:tcPr>
            <w:tcW w:w="0" w:type="auto"/>
            <w:vMerge w:val="restart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года</w:t>
            </w: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proofErr w:type="gramStart"/>
            <w:r w:rsidRPr="00DF4715">
              <w:rPr>
                <w:sz w:val="28"/>
                <w:szCs w:val="28"/>
              </w:rPr>
              <w:t>Прикладные</w:t>
            </w:r>
            <w:proofErr w:type="gramEnd"/>
            <w:r w:rsidRPr="00DF4715">
              <w:rPr>
                <w:sz w:val="28"/>
                <w:szCs w:val="28"/>
              </w:rPr>
              <w:t xml:space="preserve"> математика и физика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Информационные системы и технологии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 xml:space="preserve">Электроника и </w:t>
            </w:r>
            <w:proofErr w:type="spellStart"/>
            <w:r w:rsidRPr="00DF4715">
              <w:rPr>
                <w:sz w:val="28"/>
                <w:szCs w:val="28"/>
              </w:rPr>
              <w:t>наноэлектроника</w:t>
            </w:r>
            <w:proofErr w:type="spellEnd"/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Стандартизация и метрология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Ядерная физика и технологии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Приборостроение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Материаловедение и технологии материалов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proofErr w:type="spellStart"/>
            <w:r w:rsidRPr="00DF4715">
              <w:rPr>
                <w:sz w:val="28"/>
                <w:szCs w:val="28"/>
              </w:rPr>
              <w:t>Инноватика</w:t>
            </w:r>
            <w:proofErr w:type="spellEnd"/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Управление качеством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  <w:vAlign w:val="center"/>
          </w:tcPr>
          <w:p w:rsidR="00DE4FB3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Химическая технология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 xml:space="preserve">Математика (профильный </w:t>
            </w:r>
            <w:r w:rsidRPr="00DF4715">
              <w:rPr>
                <w:sz w:val="28"/>
                <w:szCs w:val="28"/>
              </w:rPr>
              <w:lastRenderedPageBreak/>
              <w:t>уровень)</w:t>
            </w:r>
            <w:r>
              <w:rPr>
                <w:sz w:val="28"/>
                <w:szCs w:val="28"/>
              </w:rPr>
              <w:t xml:space="preserve">, </w:t>
            </w:r>
          </w:p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Русский язык</w:t>
            </w:r>
            <w:r>
              <w:rPr>
                <w:sz w:val="28"/>
                <w:szCs w:val="28"/>
              </w:rPr>
              <w:t>,</w:t>
            </w:r>
          </w:p>
          <w:p w:rsidR="00DE4FB3" w:rsidRDefault="00DE4FB3" w:rsidP="00C527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lastRenderedPageBreak/>
              <w:t xml:space="preserve">Электроника и автоматика физических установок 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vMerge w:val="restart"/>
            <w:vAlign w:val="center"/>
          </w:tcPr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Математика (профильный уровень)</w:t>
            </w:r>
            <w:r>
              <w:rPr>
                <w:sz w:val="28"/>
                <w:szCs w:val="28"/>
              </w:rPr>
              <w:t xml:space="preserve">, </w:t>
            </w:r>
          </w:p>
          <w:p w:rsidR="00DE4FB3" w:rsidRPr="00DF4715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Русский язык</w:t>
            </w:r>
            <w:r>
              <w:rPr>
                <w:sz w:val="28"/>
                <w:szCs w:val="28"/>
              </w:rPr>
              <w:t>,</w:t>
            </w:r>
          </w:p>
          <w:p w:rsidR="00DE4FB3" w:rsidRDefault="00DE4FB3" w:rsidP="00C527B9">
            <w:pPr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Физика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 xml:space="preserve">Технологии разделения изотопов и ядерное топливо 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 лет</w:t>
            </w: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Ядерные реакторы и материалы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  <w:tr w:rsidR="00DE4FB3" w:rsidTr="00C527B9">
        <w:tc>
          <w:tcPr>
            <w:tcW w:w="0" w:type="auto"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  <w:r w:rsidRPr="00DF4715">
              <w:rPr>
                <w:sz w:val="28"/>
                <w:szCs w:val="28"/>
              </w:rPr>
              <w:t>Химическая технология материалов современной энергетики</w:t>
            </w:r>
          </w:p>
        </w:tc>
        <w:tc>
          <w:tcPr>
            <w:tcW w:w="0" w:type="auto"/>
            <w:vAlign w:val="center"/>
          </w:tcPr>
          <w:p w:rsidR="00DE4FB3" w:rsidRDefault="00DE4FB3" w:rsidP="00C527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E4FB3" w:rsidRDefault="00DE4FB3" w:rsidP="00C527B9">
            <w:pPr>
              <w:jc w:val="both"/>
              <w:rPr>
                <w:sz w:val="28"/>
                <w:szCs w:val="28"/>
              </w:rPr>
            </w:pPr>
          </w:p>
        </w:tc>
      </w:tr>
    </w:tbl>
    <w:p w:rsidR="00DE4FB3" w:rsidRDefault="00DE4FB3" w:rsidP="00DE4FB3">
      <w:pPr>
        <w:jc w:val="both"/>
        <w:rPr>
          <w:sz w:val="28"/>
          <w:szCs w:val="28"/>
        </w:rPr>
      </w:pPr>
    </w:p>
    <w:p w:rsidR="00DE4FB3" w:rsidRDefault="00DE4FB3" w:rsidP="00DE4FB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Приходите к нам учиться!</w:t>
      </w:r>
    </w:p>
    <w:p w:rsidR="00DE4FB3" w:rsidRDefault="00DE4FB3" w:rsidP="00DE4FB3">
      <w:pPr>
        <w:jc w:val="center"/>
        <w:rPr>
          <w:sz w:val="28"/>
          <w:szCs w:val="28"/>
        </w:rPr>
      </w:pPr>
    </w:p>
    <w:p w:rsidR="00DE4FB3" w:rsidRDefault="00DE4FB3" w:rsidP="00DE4FB3">
      <w:pPr>
        <w:jc w:val="center"/>
        <w:rPr>
          <w:sz w:val="28"/>
          <w:szCs w:val="28"/>
          <w:lang w:val="en-US"/>
        </w:rPr>
      </w:pPr>
      <w:r w:rsidRPr="00DE4FB3">
        <w:rPr>
          <w:sz w:val="28"/>
          <w:szCs w:val="28"/>
        </w:rPr>
        <w:t xml:space="preserve">Приемная комиссия начинает работу </w:t>
      </w:r>
      <w:r w:rsidRPr="00DE4FB3">
        <w:rPr>
          <w:b/>
          <w:sz w:val="28"/>
          <w:szCs w:val="28"/>
        </w:rPr>
        <w:t>20 июня</w:t>
      </w:r>
      <w:r w:rsidRPr="00DE4FB3">
        <w:rPr>
          <w:sz w:val="28"/>
          <w:szCs w:val="28"/>
        </w:rPr>
        <w:t xml:space="preserve"> по адресу г. Екатеринбург ул. Мира д. 19</w:t>
      </w:r>
    </w:p>
    <w:p w:rsidR="003213A8" w:rsidRDefault="003213A8" w:rsidP="00DE4FB3">
      <w:pPr>
        <w:jc w:val="center"/>
        <w:rPr>
          <w:sz w:val="28"/>
          <w:szCs w:val="28"/>
          <w:lang w:val="en-US"/>
        </w:rPr>
      </w:pPr>
    </w:p>
    <w:p w:rsidR="003213A8" w:rsidRPr="003213A8" w:rsidRDefault="003213A8" w:rsidP="00DE4FB3">
      <w:pPr>
        <w:jc w:val="center"/>
        <w:rPr>
          <w:sz w:val="28"/>
          <w:szCs w:val="28"/>
          <w:lang w:val="en-US"/>
        </w:rPr>
      </w:pPr>
    </w:p>
    <w:p w:rsidR="003213A8" w:rsidRPr="003213A8" w:rsidRDefault="003213A8" w:rsidP="003213A8">
      <w:pPr>
        <w:rPr>
          <w:b/>
          <w:sz w:val="28"/>
          <w:szCs w:val="28"/>
        </w:rPr>
      </w:pPr>
    </w:p>
    <w:p w:rsidR="003213A8" w:rsidRPr="003213A8" w:rsidRDefault="003213A8" w:rsidP="003213A8">
      <w:pPr>
        <w:pStyle w:val="ab"/>
        <w:numPr>
          <w:ilvl w:val="0"/>
          <w:numId w:val="9"/>
        </w:numPr>
        <w:rPr>
          <w:b/>
          <w:sz w:val="28"/>
          <w:szCs w:val="28"/>
        </w:rPr>
      </w:pPr>
      <w:r w:rsidRPr="003213A8">
        <w:rPr>
          <w:b/>
          <w:sz w:val="28"/>
          <w:szCs w:val="28"/>
        </w:rPr>
        <w:t>Набор в  «Уральский промышленно-экономический техникум» для  выпускников 2017 года</w:t>
      </w:r>
    </w:p>
    <w:p w:rsidR="003213A8" w:rsidRPr="003213A8" w:rsidRDefault="003213A8" w:rsidP="003213A8">
      <w:pPr>
        <w:pStyle w:val="ab"/>
        <w:rPr>
          <w:b/>
          <w:sz w:val="28"/>
          <w:szCs w:val="28"/>
        </w:rPr>
      </w:pPr>
    </w:p>
    <w:p w:rsidR="003213A8" w:rsidRPr="003213A8" w:rsidRDefault="003213A8" w:rsidP="003213A8">
      <w:pPr>
        <w:widowControl w:val="0"/>
        <w:spacing w:line="240" w:lineRule="atLeast"/>
        <w:ind w:right="-426"/>
        <w:jc w:val="center"/>
        <w:rPr>
          <w:rFonts w:ascii="Century Schoolbook" w:hAnsi="Century Schoolbook"/>
          <w:color w:val="000000"/>
          <w:kern w:val="28"/>
          <w:sz w:val="27"/>
          <w:szCs w:val="27"/>
        </w:rPr>
      </w:pPr>
      <w:r w:rsidRPr="003213A8">
        <w:rPr>
          <w:rFonts w:ascii="Century Schoolbook" w:hAnsi="Century Schoolbook"/>
          <w:noProof/>
          <w:color w:val="000000"/>
          <w:kern w:val="28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7EBFD66" wp14:editId="5364F783">
            <wp:simplePos x="0" y="0"/>
            <wp:positionH relativeFrom="column">
              <wp:posOffset>1905</wp:posOffset>
            </wp:positionH>
            <wp:positionV relativeFrom="paragraph">
              <wp:posOffset>187325</wp:posOffset>
            </wp:positionV>
            <wp:extent cx="2895600" cy="1476375"/>
            <wp:effectExtent l="0" t="0" r="0" b="9525"/>
            <wp:wrapSquare wrapText="bothSides"/>
            <wp:docPr id="8" name="Рисунок 8" descr="2016-09-28-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9-28-3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3A8">
        <w:rPr>
          <w:rFonts w:ascii="Century Schoolbook" w:hAnsi="Century Schoolbook"/>
          <w:color w:val="000000"/>
          <w:kern w:val="28"/>
          <w:sz w:val="27"/>
          <w:szCs w:val="27"/>
        </w:rPr>
        <w:t xml:space="preserve">Автономная некоммерческая </w:t>
      </w:r>
      <w:r w:rsidRPr="003213A8">
        <w:rPr>
          <w:rFonts w:ascii="Century Schoolbook" w:hAnsi="Century Schoolbook"/>
          <w:color w:val="000000"/>
          <w:kern w:val="28"/>
          <w:sz w:val="27"/>
          <w:szCs w:val="27"/>
        </w:rPr>
        <w:br/>
        <w:t>профессиональная образовательная организация</w:t>
      </w:r>
    </w:p>
    <w:p w:rsidR="003213A8" w:rsidRPr="003213A8" w:rsidRDefault="003213A8" w:rsidP="003213A8">
      <w:pPr>
        <w:widowControl w:val="0"/>
        <w:spacing w:line="240" w:lineRule="atLeast"/>
        <w:ind w:left="-1418" w:right="-568"/>
        <w:jc w:val="center"/>
        <w:rPr>
          <w:rFonts w:ascii="Century Schoolbook" w:hAnsi="Century Schoolbook"/>
          <w:b/>
          <w:color w:val="000000"/>
          <w:kern w:val="28"/>
          <w:sz w:val="30"/>
          <w:szCs w:val="30"/>
        </w:rPr>
      </w:pPr>
      <w:r w:rsidRPr="003213A8">
        <w:rPr>
          <w:rFonts w:ascii="Century Schoolbook" w:hAnsi="Century Schoolbook"/>
          <w:b/>
          <w:color w:val="000000"/>
          <w:kern w:val="28"/>
          <w:sz w:val="30"/>
          <w:szCs w:val="30"/>
        </w:rPr>
        <w:t>«УРАЛЬСКИЙ ПРОМЫШЛЕННО-ЭКОНОМИЧЕСКИЙ ТЕХНИКУМ»</w:t>
      </w:r>
    </w:p>
    <w:p w:rsidR="003213A8" w:rsidRPr="003213A8" w:rsidRDefault="003213A8" w:rsidP="003213A8">
      <w:pPr>
        <w:jc w:val="center"/>
        <w:rPr>
          <w:sz w:val="22"/>
          <w:szCs w:val="22"/>
        </w:rPr>
      </w:pPr>
    </w:p>
    <w:p w:rsidR="003213A8" w:rsidRDefault="003213A8" w:rsidP="003213A8">
      <w:pPr>
        <w:widowControl w:val="0"/>
        <w:jc w:val="center"/>
        <w:rPr>
          <w:rFonts w:ascii="Century Schoolbook" w:hAnsi="Century Schoolbook"/>
          <w:color w:val="000000"/>
          <w:kern w:val="28"/>
          <w:sz w:val="32"/>
          <w:szCs w:val="32"/>
          <w:lang w:val="en-US"/>
        </w:rPr>
      </w:pPr>
      <w:r w:rsidRPr="003213A8">
        <w:rPr>
          <w:rFonts w:ascii="Century Schoolbook" w:hAnsi="Century Schoolbook"/>
          <w:color w:val="000000"/>
          <w:kern w:val="28"/>
          <w:sz w:val="32"/>
          <w:szCs w:val="32"/>
        </w:rPr>
        <w:t>ВСЕХ! ВСЕХ! ВСЕХ!</w:t>
      </w:r>
    </w:p>
    <w:p w:rsidR="003213A8" w:rsidRDefault="003213A8" w:rsidP="003213A8">
      <w:pPr>
        <w:widowControl w:val="0"/>
        <w:jc w:val="center"/>
        <w:rPr>
          <w:rFonts w:ascii="Century Schoolbook" w:hAnsi="Century Schoolbook"/>
          <w:color w:val="000000"/>
          <w:kern w:val="28"/>
          <w:sz w:val="32"/>
          <w:szCs w:val="32"/>
          <w:lang w:val="en-US"/>
        </w:rPr>
      </w:pPr>
    </w:p>
    <w:p w:rsidR="003213A8" w:rsidRPr="003213A8" w:rsidRDefault="003213A8" w:rsidP="003213A8">
      <w:pPr>
        <w:widowControl w:val="0"/>
        <w:jc w:val="center"/>
        <w:rPr>
          <w:rFonts w:ascii="Century Schoolbook" w:hAnsi="Century Schoolbook"/>
          <w:color w:val="000000"/>
          <w:kern w:val="28"/>
          <w:sz w:val="32"/>
          <w:szCs w:val="32"/>
          <w:lang w:val="en-US"/>
        </w:rPr>
      </w:pPr>
    </w:p>
    <w:p w:rsidR="003213A8" w:rsidRPr="003213A8" w:rsidRDefault="003213A8" w:rsidP="003213A8">
      <w:pPr>
        <w:spacing w:line="276" w:lineRule="auto"/>
        <w:ind w:right="-108"/>
        <w:jc w:val="center"/>
        <w:outlineLvl w:val="0"/>
        <w:rPr>
          <w:b/>
          <w:sz w:val="28"/>
          <w:szCs w:val="28"/>
        </w:rPr>
      </w:pPr>
      <w:r w:rsidRPr="003213A8">
        <w:rPr>
          <w:b/>
          <w:sz w:val="28"/>
          <w:szCs w:val="28"/>
        </w:rPr>
        <w:t xml:space="preserve">Приглашаем выпускников 9 и 11 классов получить среднее профессиональное образование очно и заочно </w:t>
      </w:r>
      <w:proofErr w:type="gramStart"/>
      <w:r w:rsidRPr="003213A8">
        <w:rPr>
          <w:b/>
          <w:sz w:val="28"/>
          <w:szCs w:val="28"/>
        </w:rPr>
        <w:t>по</w:t>
      </w:r>
      <w:proofErr w:type="gramEnd"/>
    </w:p>
    <w:p w:rsidR="003213A8" w:rsidRDefault="003213A8" w:rsidP="003213A8">
      <w:pPr>
        <w:spacing w:line="276" w:lineRule="auto"/>
        <w:ind w:right="-108"/>
        <w:jc w:val="center"/>
        <w:outlineLvl w:val="0"/>
        <w:rPr>
          <w:b/>
          <w:sz w:val="28"/>
          <w:szCs w:val="28"/>
          <w:lang w:val="en-US"/>
        </w:rPr>
      </w:pPr>
      <w:r w:rsidRPr="003213A8">
        <w:rPr>
          <w:b/>
          <w:sz w:val="28"/>
          <w:szCs w:val="28"/>
        </w:rPr>
        <w:t>специальностям:</w:t>
      </w:r>
    </w:p>
    <w:p w:rsidR="003213A8" w:rsidRPr="003213A8" w:rsidRDefault="003213A8" w:rsidP="003213A8">
      <w:pPr>
        <w:spacing w:line="276" w:lineRule="auto"/>
        <w:ind w:right="-108"/>
        <w:outlineLvl w:val="0"/>
        <w:rPr>
          <w:b/>
          <w:sz w:val="28"/>
          <w:szCs w:val="28"/>
          <w:lang w:val="en-US"/>
        </w:rPr>
      </w:pPr>
    </w:p>
    <w:tbl>
      <w:tblPr>
        <w:tblpPr w:leftFromText="180" w:rightFromText="180" w:vertAnchor="text" w:tblpY="1"/>
        <w:tblOverlap w:val="never"/>
        <w:tblW w:w="8993" w:type="dxa"/>
        <w:tblLayout w:type="fixed"/>
        <w:tblLook w:val="04A0" w:firstRow="1" w:lastRow="0" w:firstColumn="1" w:lastColumn="0" w:noHBand="0" w:noVBand="1"/>
      </w:tblPr>
      <w:tblGrid>
        <w:gridCol w:w="142"/>
        <w:gridCol w:w="8471"/>
        <w:gridCol w:w="380"/>
      </w:tblGrid>
      <w:tr w:rsidR="003213A8" w:rsidRPr="003213A8" w:rsidTr="00D45291">
        <w:trPr>
          <w:gridAfter w:val="1"/>
          <w:wAfter w:w="380" w:type="dxa"/>
          <w:trHeight w:val="133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34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Банковское дело</w:t>
            </w:r>
          </w:p>
        </w:tc>
      </w:tr>
      <w:tr w:rsidR="003213A8" w:rsidRPr="003213A8" w:rsidTr="00D45291">
        <w:trPr>
          <w:gridAfter w:val="1"/>
          <w:wAfter w:w="380" w:type="dxa"/>
          <w:trHeight w:val="208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Экономика и бухгалтерский учёт</w:t>
            </w:r>
          </w:p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Операционная деятельность в логистике</w:t>
            </w:r>
          </w:p>
        </w:tc>
      </w:tr>
      <w:tr w:rsidR="003213A8" w:rsidRPr="003213A8" w:rsidTr="00D45291">
        <w:trPr>
          <w:gridBefore w:val="1"/>
          <w:wBefore w:w="142" w:type="dxa"/>
          <w:trHeight w:val="208"/>
        </w:trPr>
        <w:tc>
          <w:tcPr>
            <w:tcW w:w="8851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left="567" w:right="142" w:hanging="391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Право и организация социального обеспечения</w:t>
            </w:r>
          </w:p>
          <w:p w:rsidR="003213A8" w:rsidRPr="003213A8" w:rsidRDefault="003213A8" w:rsidP="003213A8">
            <w:pPr>
              <w:numPr>
                <w:ilvl w:val="0"/>
                <w:numId w:val="14"/>
              </w:numPr>
              <w:ind w:left="567" w:right="142" w:hanging="425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Право и судебное администрирование</w:t>
            </w:r>
          </w:p>
        </w:tc>
      </w:tr>
      <w:tr w:rsidR="003213A8" w:rsidRPr="003213A8" w:rsidTr="00D45291">
        <w:trPr>
          <w:gridAfter w:val="1"/>
          <w:wAfter w:w="380" w:type="dxa"/>
          <w:trHeight w:val="208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left="601" w:right="142" w:hanging="283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 xml:space="preserve"> Земельно-имущественные отношения</w:t>
            </w:r>
          </w:p>
          <w:p w:rsidR="003213A8" w:rsidRPr="003213A8" w:rsidRDefault="003213A8" w:rsidP="003213A8">
            <w:pPr>
              <w:numPr>
                <w:ilvl w:val="0"/>
                <w:numId w:val="14"/>
              </w:numPr>
              <w:ind w:left="601" w:right="142" w:hanging="283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 xml:space="preserve"> Тепловые электрические станции</w:t>
            </w:r>
          </w:p>
        </w:tc>
      </w:tr>
      <w:tr w:rsidR="003213A8" w:rsidRPr="003213A8" w:rsidTr="00D45291">
        <w:trPr>
          <w:gridAfter w:val="1"/>
          <w:wAfter w:w="380" w:type="dxa"/>
          <w:trHeight w:val="402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Теплоснабжение и теплотехническое оборудование</w:t>
            </w:r>
          </w:p>
        </w:tc>
      </w:tr>
      <w:tr w:rsidR="003213A8" w:rsidRPr="003213A8" w:rsidTr="00D45291">
        <w:trPr>
          <w:gridAfter w:val="1"/>
          <w:wAfter w:w="380" w:type="dxa"/>
          <w:trHeight w:val="208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>Техническая эксплуатация и обслуживание электрического и электромеханического оборудования</w:t>
            </w:r>
          </w:p>
        </w:tc>
      </w:tr>
      <w:tr w:rsidR="003213A8" w:rsidRPr="003213A8" w:rsidTr="00D45291">
        <w:trPr>
          <w:gridAfter w:val="1"/>
          <w:wAfter w:w="380" w:type="dxa"/>
          <w:trHeight w:val="208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t xml:space="preserve">Техническое обслуживание и </w:t>
            </w:r>
            <w:r w:rsidRPr="003213A8">
              <w:rPr>
                <w:color w:val="17365D" w:themeColor="text2" w:themeShade="BF"/>
                <w:sz w:val="28"/>
                <w:szCs w:val="28"/>
              </w:rPr>
              <w:t xml:space="preserve">ремонт </w:t>
            </w:r>
            <w:r w:rsidRPr="003213A8">
              <w:rPr>
                <w:color w:val="17365D"/>
                <w:sz w:val="28"/>
                <w:szCs w:val="28"/>
              </w:rPr>
              <w:t>автомобильного транспорта</w:t>
            </w:r>
          </w:p>
        </w:tc>
      </w:tr>
      <w:tr w:rsidR="003213A8" w:rsidRPr="003213A8" w:rsidTr="00D45291">
        <w:trPr>
          <w:gridAfter w:val="1"/>
          <w:wAfter w:w="380" w:type="dxa"/>
          <w:trHeight w:val="208"/>
        </w:trPr>
        <w:tc>
          <w:tcPr>
            <w:tcW w:w="8613" w:type="dxa"/>
            <w:gridSpan w:val="2"/>
          </w:tcPr>
          <w:p w:rsidR="003213A8" w:rsidRPr="003213A8" w:rsidRDefault="003213A8" w:rsidP="003213A8">
            <w:pPr>
              <w:numPr>
                <w:ilvl w:val="0"/>
                <w:numId w:val="14"/>
              </w:numPr>
              <w:ind w:right="142"/>
              <w:jc w:val="both"/>
              <w:rPr>
                <w:color w:val="17365D"/>
                <w:sz w:val="28"/>
                <w:szCs w:val="28"/>
              </w:rPr>
            </w:pPr>
            <w:r w:rsidRPr="003213A8">
              <w:rPr>
                <w:color w:val="17365D"/>
                <w:sz w:val="28"/>
                <w:szCs w:val="28"/>
              </w:rPr>
              <w:lastRenderedPageBreak/>
              <w:t>Программирование в компьютерных системах</w:t>
            </w:r>
          </w:p>
        </w:tc>
      </w:tr>
    </w:tbl>
    <w:p w:rsidR="003213A8" w:rsidRPr="003213A8" w:rsidRDefault="003213A8" w:rsidP="003213A8">
      <w:pPr>
        <w:widowControl w:val="0"/>
        <w:jc w:val="right"/>
        <w:rPr>
          <w:rFonts w:ascii="Century Schoolbook" w:hAnsi="Century Schoolbook"/>
          <w:color w:val="000000"/>
          <w:kern w:val="28"/>
          <w:sz w:val="32"/>
          <w:szCs w:val="32"/>
        </w:rPr>
      </w:pPr>
      <w:r w:rsidRPr="003213A8">
        <w:rPr>
          <w:rFonts w:ascii="Century Schoolbook" w:hAnsi="Century Schoolbook"/>
          <w:color w:val="000000"/>
          <w:kern w:val="28"/>
          <w:sz w:val="32"/>
          <w:szCs w:val="32"/>
        </w:rPr>
        <w:t>Прием без вступительных испытаний!</w:t>
      </w:r>
    </w:p>
    <w:p w:rsidR="003213A8" w:rsidRDefault="003213A8" w:rsidP="003213A8">
      <w:pPr>
        <w:widowControl w:val="0"/>
        <w:jc w:val="center"/>
        <w:rPr>
          <w:rFonts w:ascii="Franklin Gothic Heavy" w:hAnsi="Franklin Gothic Heavy"/>
          <w:color w:val="000000"/>
          <w:kern w:val="28"/>
          <w:sz w:val="30"/>
          <w:szCs w:val="30"/>
          <w:lang w:val="en-US"/>
        </w:rPr>
      </w:pPr>
      <w:r w:rsidRPr="003213A8">
        <w:rPr>
          <w:rFonts w:ascii="Century Schoolbook" w:hAnsi="Century Schoolbook"/>
          <w:color w:val="000000"/>
          <w:kern w:val="28"/>
          <w:sz w:val="32"/>
          <w:szCs w:val="32"/>
        </w:rPr>
        <w:t>После окончания техникума вы получите</w:t>
      </w:r>
      <w:r w:rsidRPr="003213A8">
        <w:rPr>
          <w:rFonts w:ascii="Century Schoolbook" w:hAnsi="Century Schoolbook"/>
          <w:color w:val="000000"/>
          <w:kern w:val="28"/>
          <w:sz w:val="32"/>
          <w:szCs w:val="32"/>
        </w:rPr>
        <w:br/>
      </w:r>
      <w:r w:rsidRPr="003213A8">
        <w:rPr>
          <w:rFonts w:ascii="Franklin Gothic Heavy" w:hAnsi="Franklin Gothic Heavy"/>
          <w:color w:val="000000"/>
          <w:kern w:val="28"/>
          <w:sz w:val="30"/>
          <w:szCs w:val="30"/>
        </w:rPr>
        <w:t>диплом государственного образца</w:t>
      </w:r>
    </w:p>
    <w:p w:rsidR="003213A8" w:rsidRPr="003213A8" w:rsidRDefault="003213A8" w:rsidP="003213A8">
      <w:pPr>
        <w:widowControl w:val="0"/>
        <w:jc w:val="center"/>
        <w:rPr>
          <w:rFonts w:ascii="Century Schoolbook" w:hAnsi="Century Schoolbook"/>
          <w:color w:val="000000"/>
          <w:kern w:val="28"/>
          <w:sz w:val="32"/>
          <w:szCs w:val="32"/>
          <w:lang w:val="en-US"/>
        </w:rPr>
      </w:pPr>
    </w:p>
    <w:p w:rsidR="003213A8" w:rsidRPr="003213A8" w:rsidRDefault="003213A8" w:rsidP="003213A8">
      <w:pPr>
        <w:widowControl w:val="0"/>
        <w:spacing w:line="360" w:lineRule="auto"/>
        <w:rPr>
          <w:rFonts w:ascii="Verdana" w:hAnsi="Verdana"/>
          <w:b/>
          <w:color w:val="000000"/>
          <w:kern w:val="28"/>
          <w:sz w:val="27"/>
          <w:szCs w:val="27"/>
        </w:rPr>
      </w:pPr>
      <w:r w:rsidRPr="003213A8">
        <w:rPr>
          <w:rFonts w:ascii="Verdana" w:hAnsi="Verdana"/>
          <w:b/>
          <w:color w:val="000000"/>
          <w:kern w:val="28"/>
          <w:sz w:val="27"/>
          <w:szCs w:val="27"/>
        </w:rPr>
        <w:t>Наши преимущества:</w:t>
      </w:r>
    </w:p>
    <w:p w:rsidR="003213A8" w:rsidRPr="003213A8" w:rsidRDefault="003213A8" w:rsidP="003213A8">
      <w:pPr>
        <w:widowControl w:val="0"/>
        <w:numPr>
          <w:ilvl w:val="0"/>
          <w:numId w:val="12"/>
        </w:numPr>
        <w:ind w:left="714" w:hanging="357"/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</w:pPr>
      <w:r w:rsidRPr="003213A8"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  <w:t>ОПЫТНЫЕ ПРЕПОДАВАТЕЛИ</w:t>
      </w:r>
    </w:p>
    <w:p w:rsidR="003213A8" w:rsidRPr="003213A8" w:rsidRDefault="003213A8" w:rsidP="003213A8">
      <w:pPr>
        <w:widowControl w:val="0"/>
        <w:numPr>
          <w:ilvl w:val="0"/>
          <w:numId w:val="12"/>
        </w:numPr>
        <w:ind w:left="714" w:hanging="357"/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</w:pPr>
      <w:r w:rsidRPr="003213A8"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  <w:t>ИНДИВИДУАЛЬНЫЙ ПОДХОД К КАЖДОМУ СТУДЕНТУ</w:t>
      </w:r>
    </w:p>
    <w:p w:rsidR="003213A8" w:rsidRPr="003213A8" w:rsidRDefault="003213A8" w:rsidP="003213A8">
      <w:pPr>
        <w:widowControl w:val="0"/>
        <w:numPr>
          <w:ilvl w:val="0"/>
          <w:numId w:val="12"/>
        </w:numPr>
        <w:ind w:left="714" w:hanging="357"/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</w:pPr>
      <w:r w:rsidRPr="003213A8">
        <w:rPr>
          <w:rFonts w:ascii="Lucida Sans Unicode" w:hAnsi="Lucida Sans Unicode" w:cs="Lucida Sans Unicode"/>
          <w:b/>
          <w:color w:val="31849B"/>
          <w:kern w:val="28"/>
          <w:sz w:val="28"/>
          <w:szCs w:val="28"/>
        </w:rPr>
        <w:t>ХОРОШАЯ ТРАНСПОРТНАЯ ДОСТУПНОСТЬ</w:t>
      </w:r>
    </w:p>
    <w:p w:rsidR="003213A8" w:rsidRPr="003213A8" w:rsidRDefault="003213A8" w:rsidP="003213A8">
      <w:pPr>
        <w:widowControl w:val="0"/>
        <w:tabs>
          <w:tab w:val="left" w:pos="284"/>
        </w:tabs>
        <w:ind w:left="720"/>
        <w:rPr>
          <w:rFonts w:ascii="Franklin Gothic Heavy" w:hAnsi="Franklin Gothic Heavy"/>
          <w:color w:val="000000"/>
          <w:kern w:val="28"/>
          <w:sz w:val="20"/>
          <w:szCs w:val="20"/>
        </w:rPr>
      </w:pPr>
    </w:p>
    <w:p w:rsidR="003213A8" w:rsidRPr="003213A8" w:rsidRDefault="003213A8" w:rsidP="003213A8">
      <w:pPr>
        <w:widowControl w:val="0"/>
        <w:tabs>
          <w:tab w:val="left" w:pos="284"/>
        </w:tabs>
        <w:rPr>
          <w:rFonts w:ascii="Franklin Gothic Heavy" w:hAnsi="Franklin Gothic Heavy"/>
          <w:color w:val="000000"/>
          <w:kern w:val="28"/>
          <w:sz w:val="20"/>
          <w:szCs w:val="20"/>
        </w:rPr>
      </w:pPr>
    </w:p>
    <w:p w:rsidR="003213A8" w:rsidRPr="003213A8" w:rsidRDefault="003213A8" w:rsidP="003213A8">
      <w:pPr>
        <w:widowControl w:val="0"/>
        <w:tabs>
          <w:tab w:val="left" w:pos="284"/>
        </w:tabs>
        <w:rPr>
          <w:rFonts w:ascii="Franklin Gothic Heavy" w:hAnsi="Franklin Gothic Heavy"/>
          <w:color w:val="000000"/>
          <w:kern w:val="28"/>
          <w:sz w:val="20"/>
          <w:szCs w:val="20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>Лицензия №15900 от 24.04.2012 серия 66Л01 №0003256 бессрочная</w:t>
      </w:r>
    </w:p>
    <w:p w:rsidR="003213A8" w:rsidRPr="003213A8" w:rsidRDefault="003213A8" w:rsidP="003213A8">
      <w:pPr>
        <w:widowControl w:val="0"/>
        <w:tabs>
          <w:tab w:val="left" w:pos="284"/>
        </w:tabs>
        <w:rPr>
          <w:rFonts w:ascii="Century Schoolbook" w:hAnsi="Century Schoolbook"/>
          <w:color w:val="000000"/>
          <w:kern w:val="28"/>
          <w:sz w:val="27"/>
          <w:szCs w:val="27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 xml:space="preserve">Аккредитация рег.№ 7880 от 09.04.2014 серия 66А04 № 0000003 </w:t>
      </w:r>
    </w:p>
    <w:p w:rsidR="003213A8" w:rsidRPr="003213A8" w:rsidRDefault="003213A8" w:rsidP="003213A8">
      <w:pPr>
        <w:widowControl w:val="0"/>
        <w:tabs>
          <w:tab w:val="left" w:pos="284"/>
          <w:tab w:val="left" w:pos="8364"/>
        </w:tabs>
        <w:rPr>
          <w:rFonts w:ascii="Franklin Gothic Heavy" w:hAnsi="Franklin Gothic Heavy"/>
          <w:color w:val="000000"/>
          <w:kern w:val="28"/>
          <w:sz w:val="20"/>
          <w:szCs w:val="20"/>
          <w:u w:val="single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  <w:u w:val="single"/>
        </w:rPr>
        <w:tab/>
      </w:r>
      <w:r w:rsidRPr="003213A8">
        <w:rPr>
          <w:rFonts w:ascii="Franklin Gothic Heavy" w:hAnsi="Franklin Gothic Heavy"/>
          <w:color w:val="000000"/>
          <w:kern w:val="28"/>
          <w:sz w:val="20"/>
          <w:szCs w:val="20"/>
          <w:u w:val="single"/>
        </w:rPr>
        <w:tab/>
      </w:r>
    </w:p>
    <w:p w:rsidR="003213A8" w:rsidRPr="003213A8" w:rsidRDefault="003213A8" w:rsidP="003213A8">
      <w:pPr>
        <w:widowControl w:val="0"/>
        <w:tabs>
          <w:tab w:val="left" w:pos="284"/>
          <w:tab w:val="left" w:pos="5812"/>
        </w:tabs>
        <w:rPr>
          <w:rFonts w:ascii="Franklin Gothic Heavy" w:hAnsi="Franklin Gothic Heavy"/>
          <w:color w:val="000000"/>
          <w:kern w:val="28"/>
          <w:sz w:val="20"/>
          <w:szCs w:val="20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>Приемная комиссия:</w:t>
      </w: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ab/>
        <w:t>телефоны для справок:</w:t>
      </w:r>
    </w:p>
    <w:p w:rsidR="003213A8" w:rsidRPr="003213A8" w:rsidRDefault="003213A8" w:rsidP="003213A8">
      <w:pPr>
        <w:widowControl w:val="0"/>
        <w:tabs>
          <w:tab w:val="left" w:pos="284"/>
          <w:tab w:val="left" w:pos="5812"/>
        </w:tabs>
        <w:rPr>
          <w:rFonts w:ascii="Franklin Gothic Heavy" w:hAnsi="Franklin Gothic Heavy"/>
          <w:color w:val="000000"/>
          <w:kern w:val="28"/>
          <w:sz w:val="20"/>
          <w:szCs w:val="20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 xml:space="preserve">г. Екатеринбург, ул. </w:t>
      </w:r>
      <w:proofErr w:type="gramStart"/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>Генеральская</w:t>
      </w:r>
      <w:proofErr w:type="gramEnd"/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 xml:space="preserve">, д.3, </w:t>
      </w: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ab/>
        <w:t>375-79-75,8992-000-33-87</w:t>
      </w:r>
    </w:p>
    <w:p w:rsidR="003213A8" w:rsidRPr="003213A8" w:rsidRDefault="003213A8" w:rsidP="003213A8">
      <w:pPr>
        <w:widowControl w:val="0"/>
        <w:tabs>
          <w:tab w:val="left" w:pos="284"/>
          <w:tab w:val="left" w:pos="5812"/>
        </w:tabs>
        <w:rPr>
          <w:rFonts w:ascii="Franklin Gothic Heavy" w:hAnsi="Franklin Gothic Heavy"/>
          <w:color w:val="000000"/>
          <w:kern w:val="28"/>
          <w:sz w:val="20"/>
          <w:szCs w:val="20"/>
        </w:rPr>
      </w:pPr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 xml:space="preserve">и </w:t>
      </w:r>
      <w:proofErr w:type="gramStart"/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>филиалах</w:t>
      </w:r>
      <w:proofErr w:type="gramEnd"/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 xml:space="preserve"> в городах Свердловской области                             сайт </w:t>
      </w:r>
      <w:proofErr w:type="spellStart"/>
      <w:r w:rsidRPr="003213A8">
        <w:rPr>
          <w:rFonts w:ascii="Franklin Gothic Heavy" w:hAnsi="Franklin Gothic Heavy"/>
          <w:color w:val="000000"/>
          <w:kern w:val="28"/>
          <w:sz w:val="20"/>
          <w:szCs w:val="20"/>
          <w:lang w:val="en-US"/>
        </w:rPr>
        <w:t>urpet</w:t>
      </w:r>
      <w:proofErr w:type="spellEnd"/>
      <w:r w:rsidRPr="003213A8">
        <w:rPr>
          <w:rFonts w:ascii="Franklin Gothic Heavy" w:hAnsi="Franklin Gothic Heavy"/>
          <w:color w:val="000000"/>
          <w:kern w:val="28"/>
          <w:sz w:val="20"/>
          <w:szCs w:val="20"/>
        </w:rPr>
        <w:t>96.</w:t>
      </w:r>
      <w:proofErr w:type="spellStart"/>
      <w:r w:rsidRPr="003213A8">
        <w:rPr>
          <w:rFonts w:ascii="Franklin Gothic Heavy" w:hAnsi="Franklin Gothic Heavy"/>
          <w:color w:val="000000"/>
          <w:kern w:val="28"/>
          <w:sz w:val="20"/>
          <w:szCs w:val="20"/>
          <w:lang w:val="en-US"/>
        </w:rPr>
        <w:t>ru</w:t>
      </w:r>
      <w:proofErr w:type="spellEnd"/>
    </w:p>
    <w:p w:rsidR="003213A8" w:rsidRPr="003213A8" w:rsidRDefault="003213A8" w:rsidP="003213A8"/>
    <w:p w:rsidR="00EA7680" w:rsidRDefault="00EA7680" w:rsidP="00DE4FB3">
      <w:pPr>
        <w:jc w:val="center"/>
        <w:rPr>
          <w:sz w:val="28"/>
          <w:szCs w:val="28"/>
        </w:rPr>
      </w:pPr>
    </w:p>
    <w:p w:rsidR="00EA7680" w:rsidRPr="00DE4FB3" w:rsidRDefault="00EA7680" w:rsidP="00DE4FB3">
      <w:pPr>
        <w:jc w:val="center"/>
        <w:rPr>
          <w:sz w:val="28"/>
          <w:szCs w:val="28"/>
        </w:rPr>
      </w:pPr>
    </w:p>
    <w:p w:rsidR="00DE4FB3" w:rsidRPr="003213A8" w:rsidRDefault="00DE4FB3" w:rsidP="00DE4FB3">
      <w:pPr>
        <w:rPr>
          <w:rFonts w:ascii="Tahoma" w:hAnsi="Tahoma" w:cs="Tahoma"/>
          <w:b/>
          <w:sz w:val="22"/>
          <w:szCs w:val="22"/>
        </w:rPr>
      </w:pPr>
    </w:p>
    <w:p w:rsidR="00B1222B" w:rsidRPr="00B1222B" w:rsidRDefault="00B1222B" w:rsidP="00B1222B">
      <w:pPr>
        <w:pStyle w:val="ab"/>
        <w:numPr>
          <w:ilvl w:val="0"/>
          <w:numId w:val="9"/>
        </w:numPr>
        <w:spacing w:after="225" w:line="288" w:lineRule="atLeast"/>
        <w:outlineLvl w:val="0"/>
        <w:rPr>
          <w:b/>
          <w:color w:val="000000"/>
          <w:kern w:val="36"/>
          <w:sz w:val="28"/>
          <w:szCs w:val="28"/>
        </w:rPr>
      </w:pPr>
      <w:r w:rsidRPr="00B1222B">
        <w:rPr>
          <w:b/>
          <w:color w:val="000000"/>
          <w:kern w:val="36"/>
          <w:sz w:val="28"/>
          <w:szCs w:val="28"/>
        </w:rPr>
        <w:t>Презентация Школы Конфуция РГППУ в «Ночь музеев 2017»</w:t>
      </w:r>
    </w:p>
    <w:p w:rsidR="00B1222B" w:rsidRPr="00B1222B" w:rsidRDefault="00B1222B" w:rsidP="00B1222B">
      <w:pPr>
        <w:spacing w:after="225" w:line="288" w:lineRule="atLeast"/>
        <w:outlineLvl w:val="0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2822CC" wp14:editId="39CBC114">
            <wp:simplePos x="0" y="0"/>
            <wp:positionH relativeFrom="column">
              <wp:posOffset>144145</wp:posOffset>
            </wp:positionH>
            <wp:positionV relativeFrom="paragraph">
              <wp:posOffset>25400</wp:posOffset>
            </wp:positionV>
            <wp:extent cx="2905125" cy="1488440"/>
            <wp:effectExtent l="0" t="0" r="9525" b="0"/>
            <wp:wrapSquare wrapText="bothSides"/>
            <wp:docPr id="18" name="Рисунок 18" descr="C:\Users\679E~1\AppData\Local\Temp\Rar$DIa0.367\Презентация Школы Конфуция РГ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79E~1\AppData\Local\Temp\Rar$DIa0.367\Презентация Школы Конфуция РГПП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2B">
        <w:rPr>
          <w:b/>
          <w:bCs/>
          <w:color w:val="000000"/>
          <w:sz w:val="28"/>
          <w:szCs w:val="28"/>
        </w:rPr>
        <w:t>Приглашаем всех желающих посетить Школу Конфуция РГППУ в Ночь музеев 2017</w:t>
      </w:r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b/>
          <w:bCs/>
          <w:color w:val="000000"/>
          <w:sz w:val="28"/>
          <w:szCs w:val="28"/>
        </w:rPr>
        <w:t>Место проведения:</w:t>
      </w:r>
      <w:r w:rsidRPr="00B1222B">
        <w:rPr>
          <w:color w:val="000000"/>
          <w:sz w:val="28"/>
          <w:szCs w:val="28"/>
        </w:rPr>
        <w:t> 10-й учебный корпус РГППУ (ул. Луначарского, 85а). </w:t>
      </w:r>
    </w:p>
    <w:p w:rsidR="00B1222B" w:rsidRPr="00B1222B" w:rsidRDefault="00B1222B" w:rsidP="00B1222B">
      <w:pPr>
        <w:spacing w:after="75" w:line="360" w:lineRule="atLeast"/>
        <w:rPr>
          <w:color w:val="000000"/>
          <w:sz w:val="28"/>
          <w:szCs w:val="28"/>
        </w:rPr>
      </w:pPr>
      <w:r w:rsidRPr="00B1222B">
        <w:rPr>
          <w:b/>
          <w:bCs/>
          <w:color w:val="000000"/>
          <w:sz w:val="28"/>
          <w:szCs w:val="28"/>
        </w:rPr>
        <w:t>Время проведения:</w:t>
      </w:r>
      <w:r w:rsidRPr="00B1222B">
        <w:rPr>
          <w:color w:val="000000"/>
          <w:sz w:val="28"/>
          <w:szCs w:val="28"/>
        </w:rPr>
        <w:t> 20 мая 2017 г. с 18:30 до 24:00.</w:t>
      </w:r>
    </w:p>
    <w:p w:rsidR="00B1222B" w:rsidRPr="00B1222B" w:rsidRDefault="00B1222B" w:rsidP="00B1222B">
      <w:pPr>
        <w:spacing w:after="75" w:line="360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</w:t>
      </w:r>
      <w:r w:rsidRPr="00B1222B">
        <w:rPr>
          <w:b/>
          <w:bCs/>
          <w:color w:val="000000"/>
          <w:sz w:val="28"/>
          <w:szCs w:val="28"/>
        </w:rPr>
        <w:t>ероприятия: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Аудитория 101 (Чайный клуб) — чайная церемония и лекция « Пять первоэлементов. Китайская натурфилософия».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Аудитория 301 — мастер-класс «Китайская живопись».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Аудитория 115 — мастер-класс «Вырезание из бумаги».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Аудитория 311 — мастер-класс «Плетение узлов».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Площадка на улице (автостоянка 10-го учебного корпуса) — </w:t>
      </w:r>
      <w:proofErr w:type="spellStart"/>
      <w:r w:rsidRPr="00B1222B">
        <w:rPr>
          <w:color w:val="000000"/>
          <w:sz w:val="28"/>
          <w:szCs w:val="28"/>
        </w:rPr>
        <w:t>квест</w:t>
      </w:r>
      <w:proofErr w:type="spellEnd"/>
      <w:r w:rsidRPr="00B1222B">
        <w:rPr>
          <w:color w:val="000000"/>
          <w:sz w:val="28"/>
          <w:szCs w:val="28"/>
        </w:rPr>
        <w:t xml:space="preserve"> по древним мифам Китая: сотворение и упорядочение мира.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Площадка на улице (перед центральным входом в 10-й учебный корпус) — мастер-класс по ушу.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Аудитория 101 (</w:t>
      </w:r>
      <w:proofErr w:type="spellStart"/>
      <w:r w:rsidRPr="00B1222B">
        <w:rPr>
          <w:color w:val="000000"/>
          <w:sz w:val="28"/>
          <w:szCs w:val="28"/>
        </w:rPr>
        <w:t>Гунфу</w:t>
      </w:r>
      <w:proofErr w:type="spellEnd"/>
      <w:r w:rsidRPr="00B1222B">
        <w:rPr>
          <w:color w:val="000000"/>
          <w:sz w:val="28"/>
          <w:szCs w:val="28"/>
        </w:rPr>
        <w:t xml:space="preserve"> </w:t>
      </w:r>
      <w:proofErr w:type="spellStart"/>
      <w:r w:rsidRPr="00B1222B">
        <w:rPr>
          <w:color w:val="000000"/>
          <w:sz w:val="28"/>
          <w:szCs w:val="28"/>
        </w:rPr>
        <w:t>Ча</w:t>
      </w:r>
      <w:proofErr w:type="spellEnd"/>
      <w:r w:rsidRPr="00B1222B">
        <w:rPr>
          <w:color w:val="000000"/>
          <w:sz w:val="28"/>
          <w:szCs w:val="28"/>
        </w:rPr>
        <w:t>) —  выставка китайских артефактов.</w:t>
      </w:r>
    </w:p>
    <w:p w:rsidR="00B1222B" w:rsidRPr="00B1222B" w:rsidRDefault="00B1222B" w:rsidP="00B1222B">
      <w:pPr>
        <w:numPr>
          <w:ilvl w:val="0"/>
          <w:numId w:val="11"/>
        </w:numPr>
        <w:spacing w:before="100" w:beforeAutospacing="1" w:after="100" w:afterAutospacing="1" w:line="360" w:lineRule="atLeast"/>
        <w:rPr>
          <w:color w:val="000000"/>
          <w:sz w:val="28"/>
          <w:szCs w:val="28"/>
        </w:rPr>
      </w:pPr>
      <w:r w:rsidRPr="00B1222B">
        <w:rPr>
          <w:color w:val="000000"/>
          <w:sz w:val="28"/>
          <w:szCs w:val="28"/>
        </w:rPr>
        <w:t>Фойе 10-го учебного корпуса — презентация Школы Конфуция на большом экране.</w:t>
      </w:r>
    </w:p>
    <w:p w:rsidR="00B1222B" w:rsidRPr="00B1222B" w:rsidRDefault="00B1222B" w:rsidP="00B1222B"/>
    <w:p w:rsidR="00B1222B" w:rsidRDefault="00B1222B" w:rsidP="00EA7680">
      <w:pPr>
        <w:rPr>
          <w:b/>
          <w:color w:val="000000"/>
          <w:sz w:val="28"/>
          <w:szCs w:val="28"/>
          <w:shd w:val="clear" w:color="auto" w:fill="FFFFFF"/>
          <w:lang w:val="en-US"/>
        </w:rPr>
      </w:pPr>
    </w:p>
    <w:p w:rsidR="00B1222B" w:rsidRDefault="00B1222B" w:rsidP="00EA7680">
      <w:pPr>
        <w:rPr>
          <w:b/>
          <w:color w:val="000000"/>
          <w:sz w:val="28"/>
          <w:szCs w:val="28"/>
          <w:shd w:val="clear" w:color="auto" w:fill="FFFFFF"/>
        </w:rPr>
      </w:pPr>
    </w:p>
    <w:p w:rsidR="00EA7680" w:rsidRPr="00B1222B" w:rsidRDefault="00EA7680" w:rsidP="00B1222B">
      <w:pPr>
        <w:pStyle w:val="ab"/>
        <w:numPr>
          <w:ilvl w:val="0"/>
          <w:numId w:val="9"/>
        </w:numPr>
        <w:rPr>
          <w:b/>
          <w:color w:val="000000"/>
          <w:sz w:val="28"/>
          <w:szCs w:val="28"/>
          <w:shd w:val="clear" w:color="auto" w:fill="FFFFFF"/>
        </w:rPr>
      </w:pPr>
      <w:r w:rsidRPr="00B1222B">
        <w:rPr>
          <w:b/>
          <w:color w:val="000000"/>
          <w:sz w:val="28"/>
          <w:szCs w:val="28"/>
          <w:shd w:val="clear" w:color="auto" w:fill="FFFFFF"/>
        </w:rPr>
        <w:t>Концерт «Бессмертный батальон» в ЕКТС</w:t>
      </w:r>
    </w:p>
    <w:p w:rsidR="00EA7680" w:rsidRPr="00EA7680" w:rsidRDefault="00EA7680" w:rsidP="00EA7680">
      <w:pPr>
        <w:rPr>
          <w:b/>
          <w:color w:val="000000"/>
          <w:sz w:val="28"/>
          <w:szCs w:val="28"/>
          <w:shd w:val="clear" w:color="auto" w:fill="FFFFFF"/>
        </w:rPr>
      </w:pPr>
    </w:p>
    <w:p w:rsidR="00EA7680" w:rsidRDefault="00EA7680"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0ED2838" wp14:editId="152CA897">
            <wp:extent cx="2128838" cy="1419225"/>
            <wp:effectExtent l="0" t="0" r="5080" b="0"/>
            <wp:docPr id="3" name="Рисунок 3" descr="C:\Users\679E~1\AppData\Local\Temp\Rar$DIa0.735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0.735\IMG_2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60" cy="14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0DF126D" wp14:editId="78D2B550">
            <wp:extent cx="2133600" cy="1422400"/>
            <wp:effectExtent l="0" t="0" r="0" b="6350"/>
            <wp:docPr id="1" name="Рисунок 1" descr="C:\Users\679E~1\AppData\Local\Temp\Rar$DIa0.995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9E~1\AppData\Local\Temp\Rar$DIa0.995\IMG_2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36" cy="1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04021A5" wp14:editId="575783BE">
            <wp:extent cx="2133600" cy="1422397"/>
            <wp:effectExtent l="0" t="0" r="0" b="6985"/>
            <wp:docPr id="4" name="Рисунок 4" descr="C:\Users\679E~1\AppData\Local\Temp\Rar$DIa0.655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655\IMG_2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94" cy="14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80" w:rsidRDefault="00EA7680"/>
    <w:p w:rsidR="00EA7680" w:rsidRDefault="00EA7680" w:rsidP="00EA7680">
      <w:pPr>
        <w:rPr>
          <w:color w:val="000000"/>
          <w:sz w:val="28"/>
          <w:szCs w:val="28"/>
          <w:shd w:val="clear" w:color="auto" w:fill="FFFFFF"/>
        </w:rPr>
      </w:pPr>
      <w:r w:rsidRPr="00052BBF">
        <w:rPr>
          <w:color w:val="000000"/>
          <w:sz w:val="28"/>
          <w:szCs w:val="28"/>
          <w:shd w:val="clear" w:color="auto" w:fill="FFFFFF"/>
        </w:rPr>
        <w:t>В Е</w:t>
      </w:r>
      <w:r>
        <w:rPr>
          <w:color w:val="000000"/>
          <w:sz w:val="28"/>
          <w:szCs w:val="28"/>
          <w:shd w:val="clear" w:color="auto" w:fill="FFFFFF"/>
        </w:rPr>
        <w:t>катеринбургском колледже транспортного строительства»</w:t>
      </w:r>
      <w:r w:rsidRPr="00052BBF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ко Дню Победы</w:t>
      </w:r>
      <w:r w:rsidRPr="00052BBF">
        <w:rPr>
          <w:color w:val="000000"/>
          <w:sz w:val="28"/>
          <w:szCs w:val="28"/>
          <w:shd w:val="clear" w:color="auto" w:fill="FFFFFF"/>
        </w:rPr>
        <w:t xml:space="preserve"> прошел митинг – концерт «Бессмертный батальон». В митинге приняли участие студенты первого и второго курса. Участники принесли  фотографии  фронтовиков и тружеников тыла из семейных  архивов. В акции приняли участие попечители из Совета ветеранов военной  контрразведки, представители  Кировского военкомата, администрации Кировского района г. Екатеринбурга. Студенты читали стихи, пели новые  и давно знакомые песни о войне. Преподаватели и студенты колледжа получили медали, ордена и другие  награды за верность долгу, добросовестное отношение к труду и ответственность и патриотизм. В небо взлетели 60 белых  шаров, точно по количеству  преподавателей и студентов колледжа, ушедших на фронт.</w:t>
      </w:r>
    </w:p>
    <w:p w:rsidR="00EA7680" w:rsidRDefault="00EA7680" w:rsidP="00EA7680">
      <w:pPr>
        <w:rPr>
          <w:color w:val="000000"/>
          <w:sz w:val="28"/>
          <w:szCs w:val="28"/>
          <w:shd w:val="clear" w:color="auto" w:fill="FFFFFF"/>
        </w:rPr>
      </w:pPr>
    </w:p>
    <w:p w:rsidR="00CA66B2" w:rsidRDefault="00CA66B2" w:rsidP="000A703E">
      <w:pPr>
        <w:rPr>
          <w:b/>
          <w:sz w:val="28"/>
          <w:szCs w:val="28"/>
        </w:rPr>
      </w:pPr>
    </w:p>
    <w:p w:rsidR="000A703E" w:rsidRPr="00B1222B" w:rsidRDefault="000A703E" w:rsidP="00B1222B">
      <w:pPr>
        <w:pStyle w:val="ab"/>
        <w:numPr>
          <w:ilvl w:val="0"/>
          <w:numId w:val="9"/>
        </w:numPr>
        <w:rPr>
          <w:b/>
          <w:sz w:val="28"/>
          <w:szCs w:val="28"/>
        </w:rPr>
      </w:pPr>
      <w:r w:rsidRPr="00B1222B">
        <w:rPr>
          <w:b/>
          <w:sz w:val="28"/>
          <w:szCs w:val="28"/>
        </w:rPr>
        <w:t>Свердловский областной педагогический колледж  приглашает на обучение</w:t>
      </w:r>
    </w:p>
    <w:p w:rsidR="000A703E" w:rsidRPr="000A703E" w:rsidRDefault="001D7CCE" w:rsidP="000A703E">
      <w:pPr>
        <w:pStyle w:val="a8"/>
        <w:rPr>
          <w:sz w:val="28"/>
          <w:szCs w:val="28"/>
        </w:rPr>
      </w:pPr>
      <w:hyperlink r:id="rId19" w:history="1">
        <w:r w:rsidR="000A703E" w:rsidRPr="000A703E">
          <w:rPr>
            <w:rStyle w:val="aa"/>
            <w:b/>
            <w:bCs/>
            <w:color w:val="0000FF"/>
            <w:sz w:val="28"/>
            <w:szCs w:val="28"/>
            <w:u w:val="single"/>
          </w:rPr>
          <w:t>Прием студентов - 2017 год</w:t>
        </w:r>
      </w:hyperlink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rStyle w:val="a9"/>
          <w:sz w:val="28"/>
          <w:szCs w:val="28"/>
        </w:rPr>
        <w:t xml:space="preserve">УСЛОВИЯ ПОСТУПЛЕНИЯ - БЕЗ ГИА, ОГЭ И ЕГЭ!!! </w:t>
      </w:r>
    </w:p>
    <w:p w:rsidR="000A703E" w:rsidRPr="000862F6" w:rsidRDefault="000A703E" w:rsidP="000A703E">
      <w:pPr>
        <w:pStyle w:val="a8"/>
        <w:rPr>
          <w:b/>
          <w:bCs/>
          <w:sz w:val="28"/>
          <w:szCs w:val="28"/>
        </w:rPr>
      </w:pPr>
      <w:r w:rsidRPr="000A703E">
        <w:rPr>
          <w:rStyle w:val="a9"/>
          <w:sz w:val="28"/>
          <w:szCs w:val="28"/>
        </w:rPr>
        <w:t>ПО СРЕДНЕМУ БАЛЛУ ДОКУМЕНТА ОБ ОБРАЗОВАНИИ!</w:t>
      </w:r>
      <w:r w:rsidRPr="000A703E">
        <w:rPr>
          <w:rStyle w:val="aa"/>
          <w:b/>
          <w:bCs/>
          <w:sz w:val="28"/>
          <w:szCs w:val="28"/>
        </w:rPr>
        <w:t xml:space="preserve"> </w:t>
      </w:r>
      <w:r w:rsidR="000862F6" w:rsidRPr="000862F6">
        <w:rPr>
          <w:rStyle w:val="aa"/>
          <w:b/>
          <w:bCs/>
          <w:sz w:val="28"/>
          <w:szCs w:val="28"/>
        </w:rPr>
        <w:t xml:space="preserve"> </w:t>
      </w:r>
      <w:r w:rsidRPr="000A703E">
        <w:rPr>
          <w:rStyle w:val="aa"/>
          <w:b/>
          <w:bCs/>
          <w:sz w:val="28"/>
          <w:szCs w:val="28"/>
        </w:rPr>
        <w:t>Очная форма обучения:</w:t>
      </w:r>
    </w:p>
    <w:p w:rsidR="000A703E" w:rsidRPr="000A703E" w:rsidRDefault="000862F6" w:rsidP="000A703E">
      <w:pPr>
        <w:pStyle w:val="a8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BEDD47" wp14:editId="453BE01C">
            <wp:simplePos x="0" y="0"/>
            <wp:positionH relativeFrom="column">
              <wp:posOffset>78105</wp:posOffset>
            </wp:positionH>
            <wp:positionV relativeFrom="paragraph">
              <wp:posOffset>90805</wp:posOffset>
            </wp:positionV>
            <wp:extent cx="2461895" cy="1638300"/>
            <wp:effectExtent l="0" t="0" r="0" b="0"/>
            <wp:wrapSquare wrapText="bothSides"/>
            <wp:docPr id="13" name="Рисунок 13" descr="C:\Users\елена\Desktop\news_30661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news_30661_image_900x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3E" w:rsidRPr="000A703E">
        <w:rPr>
          <w:rStyle w:val="a9"/>
          <w:sz w:val="28"/>
          <w:szCs w:val="28"/>
        </w:rPr>
        <w:t>База 9 классов:</w:t>
      </w:r>
      <w:r w:rsidR="000A703E" w:rsidRPr="000A703E">
        <w:rPr>
          <w:i/>
          <w:iCs/>
          <w:sz w:val="28"/>
          <w:szCs w:val="28"/>
        </w:rPr>
        <w:br/>
      </w:r>
      <w:r w:rsidR="000A703E" w:rsidRPr="000A703E">
        <w:rPr>
          <w:rStyle w:val="aa"/>
          <w:sz w:val="28"/>
          <w:szCs w:val="28"/>
        </w:rPr>
        <w:t>Срок обучения в колледже – 3 года 10 месяцев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Специальности:</w:t>
      </w:r>
    </w:p>
    <w:p w:rsidR="000A703E" w:rsidRPr="000A703E" w:rsidRDefault="000A703E" w:rsidP="000A703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Преподавание в начальных классах;</w:t>
      </w:r>
    </w:p>
    <w:p w:rsidR="000A703E" w:rsidRPr="000A703E" w:rsidRDefault="000A703E" w:rsidP="000A703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Дошкольное образование;</w:t>
      </w:r>
    </w:p>
    <w:p w:rsidR="000A703E" w:rsidRPr="000A703E" w:rsidRDefault="000A703E" w:rsidP="000A703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Социально-культурная деятельность;</w:t>
      </w:r>
    </w:p>
    <w:p w:rsidR="000A703E" w:rsidRPr="000A703E" w:rsidRDefault="000A703E" w:rsidP="000A703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Физическая культура  (вступительные испытания:  лёгкая атлетика, ОФП);</w:t>
      </w:r>
    </w:p>
    <w:p w:rsidR="000A703E" w:rsidRPr="000A703E" w:rsidRDefault="000A703E" w:rsidP="000A703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Декоративно-прикладное искусство (вступительное испытание: рисунок)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 </w:t>
      </w:r>
      <w:r w:rsidRPr="000A703E">
        <w:rPr>
          <w:rStyle w:val="a9"/>
          <w:sz w:val="28"/>
          <w:szCs w:val="28"/>
        </w:rPr>
        <w:t>База 11 классов:</w:t>
      </w:r>
      <w:r w:rsidRPr="000A703E">
        <w:rPr>
          <w:sz w:val="28"/>
          <w:szCs w:val="28"/>
        </w:rPr>
        <w:br/>
      </w:r>
      <w:r w:rsidRPr="000A703E">
        <w:rPr>
          <w:rStyle w:val="aa"/>
          <w:sz w:val="28"/>
          <w:szCs w:val="28"/>
        </w:rPr>
        <w:t>Срок обучения в колледже - 2 года 10 месяцев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Специальности: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lastRenderedPageBreak/>
        <w:t>Дошкольное образование;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Преподавание в начальных классах;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Физическая культура;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Туризм;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Декоративно-прикладное искусство;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Социально-культурная деятельность;</w:t>
      </w:r>
    </w:p>
    <w:p w:rsidR="000A703E" w:rsidRPr="000A703E" w:rsidRDefault="000A703E" w:rsidP="000A703E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Документационное обеспечение управления и архивоведение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 </w:t>
      </w:r>
      <w:r w:rsidRPr="000A703E">
        <w:rPr>
          <w:rStyle w:val="aa"/>
          <w:b/>
          <w:bCs/>
          <w:sz w:val="28"/>
          <w:szCs w:val="28"/>
        </w:rPr>
        <w:t>Заочная форма обучения: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rStyle w:val="a9"/>
          <w:sz w:val="28"/>
          <w:szCs w:val="28"/>
        </w:rPr>
        <w:t>База 11 классов:</w:t>
      </w:r>
      <w:r w:rsidRPr="000A703E">
        <w:rPr>
          <w:sz w:val="28"/>
          <w:szCs w:val="28"/>
        </w:rPr>
        <w:br/>
      </w:r>
      <w:r w:rsidRPr="000A703E">
        <w:rPr>
          <w:rStyle w:val="aa"/>
          <w:sz w:val="28"/>
          <w:szCs w:val="28"/>
        </w:rPr>
        <w:t>Срок обучения в колледже - 3 года 10 месяцев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Специальности:</w:t>
      </w:r>
    </w:p>
    <w:p w:rsidR="000A703E" w:rsidRPr="000A703E" w:rsidRDefault="000A703E" w:rsidP="000A703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Физическая культура</w:t>
      </w:r>
    </w:p>
    <w:p w:rsidR="000A703E" w:rsidRPr="000A703E" w:rsidRDefault="000A703E" w:rsidP="000A703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Преподавание в начальных классах</w:t>
      </w:r>
    </w:p>
    <w:p w:rsidR="000A703E" w:rsidRPr="000A703E" w:rsidRDefault="000A703E" w:rsidP="000A703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Дошкольное образование</w:t>
      </w:r>
    </w:p>
    <w:p w:rsidR="000A703E" w:rsidRPr="000A703E" w:rsidRDefault="000A703E" w:rsidP="000A703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Педагогика дополнительного образования</w:t>
      </w:r>
    </w:p>
    <w:p w:rsidR="000A703E" w:rsidRPr="000A703E" w:rsidRDefault="000A703E" w:rsidP="000A703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703E">
        <w:rPr>
          <w:sz w:val="28"/>
          <w:szCs w:val="28"/>
        </w:rPr>
        <w:t>Адаптивная физическая культура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rStyle w:val="a9"/>
          <w:sz w:val="28"/>
          <w:szCs w:val="28"/>
        </w:rPr>
        <w:t>Лица, уже имеющие среднее профессиональное образование (СПО) </w:t>
      </w:r>
      <w:r w:rsidRPr="000A703E">
        <w:rPr>
          <w:sz w:val="28"/>
          <w:szCs w:val="28"/>
        </w:rPr>
        <w:t xml:space="preserve"> вне зависимости от того, получено ли оно за плату или бесплатно, могут  обучаться в колледже только на платной основе.</w:t>
      </w:r>
    </w:p>
    <w:p w:rsidR="000A703E" w:rsidRDefault="000A703E" w:rsidP="000A703E">
      <w:pPr>
        <w:pStyle w:val="a8"/>
        <w:rPr>
          <w:rStyle w:val="a9"/>
          <w:sz w:val="28"/>
          <w:szCs w:val="28"/>
        </w:rPr>
      </w:pPr>
      <w:r w:rsidRPr="000A703E">
        <w:rPr>
          <w:rStyle w:val="a9"/>
          <w:sz w:val="28"/>
          <w:szCs w:val="28"/>
        </w:rPr>
        <w:t>Прием документов с 20 июня!</w:t>
      </w:r>
    </w:p>
    <w:p w:rsidR="000A703E" w:rsidRPr="000A703E" w:rsidRDefault="000862F6" w:rsidP="000A703E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252345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375" y="21385"/>
                <wp:lineTo x="21375" y="0"/>
                <wp:lineTo x="0" y="0"/>
              </wp:wrapPolygon>
            </wp:wrapTight>
            <wp:docPr id="14" name="Рисунок 14" descr="C:\Users\елена\Desktop\424359_html_13c82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424359_html_13c827d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3E">
        <w:rPr>
          <w:rStyle w:val="a9"/>
          <w:sz w:val="28"/>
          <w:szCs w:val="28"/>
        </w:rPr>
        <w:t>ДЕНЬ</w:t>
      </w:r>
      <w:r w:rsidR="000A703E" w:rsidRPr="000A703E">
        <w:rPr>
          <w:rStyle w:val="a9"/>
          <w:sz w:val="28"/>
          <w:szCs w:val="28"/>
        </w:rPr>
        <w:t xml:space="preserve"> ОТКРЫТЫХ ДВЕРЕЙ:</w:t>
      </w:r>
      <w:r w:rsidR="000A703E">
        <w:rPr>
          <w:rStyle w:val="a9"/>
          <w:sz w:val="28"/>
          <w:szCs w:val="28"/>
        </w:rPr>
        <w:t xml:space="preserve"> </w:t>
      </w:r>
      <w:r w:rsidR="000A703E" w:rsidRPr="000A703E">
        <w:rPr>
          <w:rStyle w:val="a9"/>
          <w:sz w:val="28"/>
          <w:szCs w:val="28"/>
        </w:rPr>
        <w:t xml:space="preserve"> 20 мая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В программе: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- знакомство со специальностями и условиями приёма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- экскурсия по колледжу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- общение с администрацией и представителями кафедр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- ответы на все интересующие вопросы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- концертная программа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sz w:val="28"/>
          <w:szCs w:val="28"/>
        </w:rPr>
        <w:t> </w:t>
      </w:r>
      <w:r w:rsidRPr="000A703E">
        <w:rPr>
          <w:rStyle w:val="a9"/>
          <w:i/>
          <w:iCs/>
          <w:sz w:val="28"/>
          <w:szCs w:val="28"/>
        </w:rPr>
        <w:t>Адрес:</w:t>
      </w:r>
      <w:r w:rsidRPr="000A703E">
        <w:rPr>
          <w:sz w:val="28"/>
          <w:szCs w:val="28"/>
        </w:rPr>
        <w:t xml:space="preserve"> 620077, г. Екатеринбург, ул. Юмашева, 20 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rStyle w:val="a9"/>
          <w:i/>
          <w:iCs/>
          <w:sz w:val="28"/>
          <w:szCs w:val="28"/>
        </w:rPr>
        <w:t>Проезд:</w:t>
      </w:r>
      <w:r w:rsidRPr="000A703E">
        <w:rPr>
          <w:sz w:val="28"/>
          <w:szCs w:val="28"/>
        </w:rPr>
        <w:t xml:space="preserve"> трамваи 3, 5, 7, 21, 23, 27, 32, А (остановка "Папанина")</w:t>
      </w:r>
    </w:p>
    <w:p w:rsidR="000A703E" w:rsidRPr="000A703E" w:rsidRDefault="000A703E" w:rsidP="000A703E">
      <w:pPr>
        <w:pStyle w:val="a8"/>
        <w:rPr>
          <w:sz w:val="28"/>
          <w:szCs w:val="28"/>
        </w:rPr>
      </w:pPr>
      <w:r w:rsidRPr="000A703E">
        <w:rPr>
          <w:rStyle w:val="a9"/>
          <w:i/>
          <w:iCs/>
          <w:sz w:val="28"/>
          <w:szCs w:val="28"/>
        </w:rPr>
        <w:t>Телефон:</w:t>
      </w:r>
      <w:r w:rsidRPr="000A703E">
        <w:rPr>
          <w:sz w:val="28"/>
          <w:szCs w:val="28"/>
        </w:rPr>
        <w:t xml:space="preserve"> (343) 368-42-78 (45) (приемная комиссия)</w:t>
      </w:r>
    </w:p>
    <w:p w:rsidR="000A703E" w:rsidRDefault="000A703E" w:rsidP="000A703E">
      <w:pPr>
        <w:pStyle w:val="a8"/>
        <w:rPr>
          <w:rStyle w:val="a4"/>
          <w:sz w:val="28"/>
          <w:szCs w:val="28"/>
          <w:lang w:val="en-US"/>
        </w:rPr>
      </w:pPr>
      <w:r w:rsidRPr="000A703E">
        <w:rPr>
          <w:rStyle w:val="a9"/>
          <w:i/>
          <w:iCs/>
          <w:sz w:val="28"/>
          <w:szCs w:val="28"/>
        </w:rPr>
        <w:t>Официальный сайт:</w:t>
      </w:r>
      <w:r w:rsidRPr="000A703E">
        <w:rPr>
          <w:sz w:val="28"/>
          <w:szCs w:val="28"/>
        </w:rPr>
        <w:t xml:space="preserve"> </w:t>
      </w:r>
      <w:hyperlink r:id="rId22" w:tgtFrame="_blank" w:history="1">
        <w:proofErr w:type="spellStart"/>
        <w:r w:rsidRPr="000A703E">
          <w:rPr>
            <w:rStyle w:val="a4"/>
            <w:sz w:val="28"/>
            <w:szCs w:val="28"/>
          </w:rPr>
          <w:t>www</w:t>
        </w:r>
        <w:proofErr w:type="spellEnd"/>
        <w:r w:rsidRPr="000A703E">
          <w:rPr>
            <w:rStyle w:val="a4"/>
            <w:sz w:val="28"/>
            <w:szCs w:val="28"/>
          </w:rPr>
          <w:t>: academiaopen.ru</w:t>
        </w:r>
      </w:hyperlink>
    </w:p>
    <w:p w:rsidR="003213A8" w:rsidRPr="003213A8" w:rsidRDefault="003213A8" w:rsidP="000A703E">
      <w:pPr>
        <w:pStyle w:val="a8"/>
        <w:rPr>
          <w:sz w:val="28"/>
          <w:szCs w:val="28"/>
          <w:lang w:val="en-US"/>
        </w:rPr>
      </w:pPr>
      <w:bookmarkStart w:id="0" w:name="_GoBack"/>
      <w:bookmarkEnd w:id="0"/>
    </w:p>
    <w:p w:rsidR="00CA66B2" w:rsidRPr="000A703E" w:rsidRDefault="00CA66B2" w:rsidP="00B1222B">
      <w:pPr>
        <w:pStyle w:val="a8"/>
        <w:numPr>
          <w:ilvl w:val="0"/>
          <w:numId w:val="9"/>
        </w:numPr>
        <w:rPr>
          <w:sz w:val="28"/>
          <w:szCs w:val="28"/>
        </w:rPr>
      </w:pPr>
      <w:r w:rsidRPr="00CA66B2">
        <w:rPr>
          <w:b/>
          <w:sz w:val="28"/>
          <w:szCs w:val="28"/>
        </w:rPr>
        <w:t>Академии туризма и международных отношений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>Академия туризма и международных отношений - единственное на Урале международное специализированное высшее учебное заведение по туризму, успешно работающие на российском рынке образовательных услуг в сфере туризма и гостиничного дела.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>Академия туризма и международных отношений - член Некоммерческого Партнёрства «Объединение международной интеграции в туризме «Мир без границ».</w:t>
      </w:r>
    </w:p>
    <w:p w:rsid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667000" cy="1885950"/>
            <wp:effectExtent l="0" t="0" r="0" b="0"/>
            <wp:wrapSquare wrapText="bothSides"/>
            <wp:docPr id="16" name="Рисунок 16" descr="C:\Users\679E~1\AppData\Local\Temp\Rar$DIa0.561\Флаер АТи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79E~1\AppData\Local\Temp\Rar$DIa0.561\Флаер АТиМ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6B2">
        <w:rPr>
          <w:sz w:val="28"/>
          <w:szCs w:val="28"/>
        </w:rPr>
        <w:t xml:space="preserve">Студенты проходят зарубежные стажировки в разных странах мира: Испании, Болгарии, Греции, Ямайке, Китае, </w:t>
      </w:r>
      <w:proofErr w:type="gramStart"/>
      <w:r w:rsidRPr="00CA66B2">
        <w:rPr>
          <w:sz w:val="28"/>
          <w:szCs w:val="28"/>
        </w:rPr>
        <w:t>Шри Ланке</w:t>
      </w:r>
      <w:proofErr w:type="gramEnd"/>
      <w:r w:rsidRPr="00CA66B2">
        <w:rPr>
          <w:sz w:val="28"/>
          <w:szCs w:val="28"/>
        </w:rPr>
        <w:t xml:space="preserve">, США и т.д. В настоящее время насчитывается более 20 зарубежных партнеров, среди которых есть небольшие отели, фирмы, крупные туроператоры, такие как Одеон </w:t>
      </w:r>
      <w:proofErr w:type="spellStart"/>
      <w:r w:rsidRPr="00CA66B2">
        <w:rPr>
          <w:sz w:val="28"/>
          <w:szCs w:val="28"/>
        </w:rPr>
        <w:t>турс</w:t>
      </w:r>
      <w:proofErr w:type="spellEnd"/>
      <w:r w:rsidRPr="00CA66B2">
        <w:rPr>
          <w:sz w:val="28"/>
          <w:szCs w:val="28"/>
        </w:rPr>
        <w:t xml:space="preserve">, Туи; отели </w:t>
      </w:r>
      <w:proofErr w:type="spellStart"/>
      <w:r w:rsidRPr="00CA66B2">
        <w:rPr>
          <w:sz w:val="28"/>
          <w:szCs w:val="28"/>
        </w:rPr>
        <w:t>Хайятт</w:t>
      </w:r>
      <w:proofErr w:type="spellEnd"/>
      <w:r w:rsidRPr="00CA66B2">
        <w:rPr>
          <w:sz w:val="28"/>
          <w:szCs w:val="28"/>
        </w:rPr>
        <w:t xml:space="preserve">, </w:t>
      </w:r>
      <w:proofErr w:type="spellStart"/>
      <w:r w:rsidRPr="00CA66B2">
        <w:rPr>
          <w:sz w:val="28"/>
          <w:szCs w:val="28"/>
        </w:rPr>
        <w:t>Novotel</w:t>
      </w:r>
      <w:proofErr w:type="spellEnd"/>
      <w:r w:rsidRPr="00CA66B2">
        <w:rPr>
          <w:sz w:val="28"/>
          <w:szCs w:val="28"/>
        </w:rPr>
        <w:t xml:space="preserve">, </w:t>
      </w:r>
      <w:proofErr w:type="spellStart"/>
      <w:r w:rsidRPr="00CA66B2">
        <w:rPr>
          <w:sz w:val="28"/>
          <w:szCs w:val="28"/>
        </w:rPr>
        <w:t>Sandals</w:t>
      </w:r>
      <w:proofErr w:type="spellEnd"/>
      <w:r w:rsidRPr="00CA66B2">
        <w:rPr>
          <w:sz w:val="28"/>
          <w:szCs w:val="28"/>
        </w:rPr>
        <w:t xml:space="preserve">, </w:t>
      </w:r>
      <w:proofErr w:type="spellStart"/>
      <w:r w:rsidRPr="00CA66B2">
        <w:rPr>
          <w:sz w:val="28"/>
          <w:szCs w:val="28"/>
        </w:rPr>
        <w:t>Ramada</w:t>
      </w:r>
      <w:proofErr w:type="spellEnd"/>
      <w:r w:rsidRPr="00CA66B2">
        <w:rPr>
          <w:sz w:val="28"/>
          <w:szCs w:val="28"/>
        </w:rPr>
        <w:t xml:space="preserve"> и другие.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 xml:space="preserve">Партнёрами Академии туризма и международных отношений являются такие вузы, как: </w:t>
      </w:r>
      <w:proofErr w:type="spellStart"/>
      <w:r w:rsidRPr="00CA66B2">
        <w:rPr>
          <w:sz w:val="28"/>
          <w:szCs w:val="28"/>
        </w:rPr>
        <w:t>Чженцянский</w:t>
      </w:r>
      <w:proofErr w:type="spellEnd"/>
      <w:r w:rsidRPr="00CA66B2">
        <w:rPr>
          <w:sz w:val="28"/>
          <w:szCs w:val="28"/>
        </w:rPr>
        <w:t xml:space="preserve"> институт туризма (Китай), Софийский государственный университет (Болгария), Мюнхенский государственный университет (Мюнхен),  Школа гостиничного менеджмента </w:t>
      </w:r>
      <w:proofErr w:type="spellStart"/>
      <w:r w:rsidRPr="00CA66B2">
        <w:rPr>
          <w:sz w:val="28"/>
          <w:szCs w:val="28"/>
        </w:rPr>
        <w:t>Swiss</w:t>
      </w:r>
      <w:proofErr w:type="spellEnd"/>
      <w:r w:rsidRPr="00CA66B2">
        <w:rPr>
          <w:sz w:val="28"/>
          <w:szCs w:val="28"/>
        </w:rPr>
        <w:t xml:space="preserve"> </w:t>
      </w:r>
      <w:proofErr w:type="spellStart"/>
      <w:r w:rsidRPr="00CA66B2">
        <w:rPr>
          <w:sz w:val="28"/>
          <w:szCs w:val="28"/>
        </w:rPr>
        <w:t>Education</w:t>
      </w:r>
      <w:proofErr w:type="spellEnd"/>
      <w:r w:rsidRPr="00CA66B2">
        <w:rPr>
          <w:sz w:val="28"/>
          <w:szCs w:val="28"/>
        </w:rPr>
        <w:t xml:space="preserve"> </w:t>
      </w:r>
      <w:proofErr w:type="spellStart"/>
      <w:r w:rsidRPr="00CA66B2">
        <w:rPr>
          <w:sz w:val="28"/>
          <w:szCs w:val="28"/>
        </w:rPr>
        <w:t>Group</w:t>
      </w:r>
      <w:proofErr w:type="spellEnd"/>
      <w:r w:rsidRPr="00CA66B2">
        <w:rPr>
          <w:sz w:val="28"/>
          <w:szCs w:val="28"/>
        </w:rPr>
        <w:t xml:space="preserve"> (Швейцария)</w:t>
      </w:r>
      <w:proofErr w:type="gramStart"/>
      <w:r w:rsidRPr="00CA66B2">
        <w:rPr>
          <w:sz w:val="28"/>
          <w:szCs w:val="28"/>
        </w:rPr>
        <w:t xml:space="preserve"> ,</w:t>
      </w:r>
      <w:proofErr w:type="gramEnd"/>
      <w:r w:rsidRPr="00CA66B2">
        <w:rPr>
          <w:sz w:val="28"/>
          <w:szCs w:val="28"/>
        </w:rPr>
        <w:t xml:space="preserve"> факультет менеджмента и туризма (</w:t>
      </w:r>
      <w:proofErr w:type="spellStart"/>
      <w:r w:rsidRPr="00CA66B2">
        <w:rPr>
          <w:sz w:val="28"/>
          <w:szCs w:val="28"/>
        </w:rPr>
        <w:t>Герцег</w:t>
      </w:r>
      <w:proofErr w:type="spellEnd"/>
      <w:r w:rsidRPr="00CA66B2">
        <w:rPr>
          <w:sz w:val="28"/>
          <w:szCs w:val="28"/>
        </w:rPr>
        <w:t xml:space="preserve"> Нови), факультет бизнеса и туризма (</w:t>
      </w:r>
      <w:proofErr w:type="spellStart"/>
      <w:r w:rsidRPr="00CA66B2">
        <w:rPr>
          <w:sz w:val="28"/>
          <w:szCs w:val="28"/>
        </w:rPr>
        <w:t>Будва</w:t>
      </w:r>
      <w:proofErr w:type="spellEnd"/>
      <w:r w:rsidRPr="00CA66B2">
        <w:rPr>
          <w:sz w:val="28"/>
          <w:szCs w:val="28"/>
        </w:rPr>
        <w:t>), институт туризма (Сейшельские острова), международный институт туризма и гостиничного менеджмента (Черногория), Американский образовательный институт в области гостиничного бизнеса (новый Орлеан, США).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 xml:space="preserve">Ежегодно в Академии туризма и международных отношений читаются лекции зарубежными преподавателями из вузов партнеров. 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 xml:space="preserve">Студенты Академии туризма и международных отношений, колледжа </w:t>
      </w:r>
      <w:proofErr w:type="spellStart"/>
      <w:r w:rsidRPr="00CA66B2">
        <w:rPr>
          <w:sz w:val="28"/>
          <w:szCs w:val="28"/>
        </w:rPr>
        <w:t>АТиМО</w:t>
      </w:r>
      <w:proofErr w:type="spellEnd"/>
      <w:r w:rsidRPr="00CA66B2">
        <w:rPr>
          <w:sz w:val="28"/>
          <w:szCs w:val="28"/>
        </w:rPr>
        <w:t xml:space="preserve"> принимают участие в соревнованиях по футболу, баскетболу, волейболу, настольному теннису и других спортивных состязаниях.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b/>
          <w:sz w:val="28"/>
          <w:szCs w:val="28"/>
        </w:rPr>
        <w:t>Основными учебными направлениями Академии</w:t>
      </w:r>
      <w:r w:rsidRPr="00CA66B2">
        <w:rPr>
          <w:sz w:val="28"/>
          <w:szCs w:val="28"/>
        </w:rPr>
        <w:t>:</w:t>
      </w:r>
    </w:p>
    <w:p w:rsidR="00CA66B2" w:rsidRPr="00CA66B2" w:rsidRDefault="00CA66B2" w:rsidP="00CA66B2">
      <w:pPr>
        <w:pStyle w:val="a5"/>
        <w:numPr>
          <w:ilvl w:val="0"/>
          <w:numId w:val="8"/>
        </w:numPr>
        <w:rPr>
          <w:sz w:val="28"/>
          <w:szCs w:val="28"/>
        </w:rPr>
      </w:pPr>
      <w:r w:rsidRPr="00CA66B2">
        <w:rPr>
          <w:sz w:val="28"/>
          <w:szCs w:val="28"/>
        </w:rPr>
        <w:t>Среднее профессиональное образование (на базе 9 и 11 классов)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sz w:val="28"/>
          <w:szCs w:val="28"/>
        </w:rPr>
        <w:t xml:space="preserve">               Специальности: «Туризм», «Гостиничный сервис»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numPr>
          <w:ilvl w:val="0"/>
          <w:numId w:val="8"/>
        </w:numPr>
        <w:rPr>
          <w:sz w:val="28"/>
          <w:szCs w:val="28"/>
        </w:rPr>
      </w:pPr>
      <w:r w:rsidRPr="00CA66B2">
        <w:rPr>
          <w:sz w:val="28"/>
          <w:szCs w:val="28"/>
        </w:rPr>
        <w:t>Высшее профессиональное образование (</w:t>
      </w:r>
      <w:proofErr w:type="spellStart"/>
      <w:r w:rsidRPr="00CA66B2">
        <w:rPr>
          <w:sz w:val="28"/>
          <w:szCs w:val="28"/>
        </w:rPr>
        <w:t>бакалавриат</w:t>
      </w:r>
      <w:proofErr w:type="spellEnd"/>
      <w:r w:rsidRPr="00CA66B2">
        <w:rPr>
          <w:sz w:val="28"/>
          <w:szCs w:val="28"/>
        </w:rPr>
        <w:t>)</w:t>
      </w:r>
    </w:p>
    <w:p w:rsidR="00CA66B2" w:rsidRPr="00CA66B2" w:rsidRDefault="00CA66B2" w:rsidP="00CA66B2">
      <w:pPr>
        <w:pStyle w:val="a5"/>
        <w:ind w:left="720"/>
        <w:rPr>
          <w:sz w:val="28"/>
          <w:szCs w:val="28"/>
        </w:rPr>
      </w:pPr>
      <w:r w:rsidRPr="00CA66B2">
        <w:rPr>
          <w:sz w:val="28"/>
          <w:szCs w:val="28"/>
        </w:rPr>
        <w:t>Направления подготовки: «Туризм», «Гостиничное дело», «Менеджмент», «Управление персоналом»</w:t>
      </w:r>
    </w:p>
    <w:p w:rsidR="00CA66B2" w:rsidRPr="00CA66B2" w:rsidRDefault="00CA66B2" w:rsidP="00CA66B2">
      <w:pPr>
        <w:pStyle w:val="a5"/>
        <w:rPr>
          <w:sz w:val="28"/>
          <w:szCs w:val="28"/>
        </w:rPr>
      </w:pPr>
    </w:p>
    <w:p w:rsidR="00CA66B2" w:rsidRPr="00CA66B2" w:rsidRDefault="00CA66B2" w:rsidP="00CA66B2">
      <w:pPr>
        <w:pStyle w:val="a5"/>
        <w:rPr>
          <w:sz w:val="28"/>
          <w:szCs w:val="28"/>
        </w:rPr>
      </w:pPr>
      <w:r w:rsidRPr="00CA66B2">
        <w:rPr>
          <w:b/>
          <w:sz w:val="28"/>
          <w:szCs w:val="28"/>
        </w:rPr>
        <w:t>Преимущества обучения в Академии туризма и международных отношений</w:t>
      </w:r>
      <w:r w:rsidRPr="00CA66B2">
        <w:rPr>
          <w:sz w:val="28"/>
          <w:szCs w:val="28"/>
        </w:rPr>
        <w:t>: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lastRenderedPageBreak/>
        <w:t xml:space="preserve">В Академии сильный преподавательский состав, руководство Академии и большинство </w:t>
      </w:r>
      <w:proofErr w:type="gramStart"/>
      <w:r w:rsidRPr="00CA66B2">
        <w:rPr>
          <w:sz w:val="28"/>
          <w:szCs w:val="28"/>
        </w:rPr>
        <w:t>преподавателей</w:t>
      </w:r>
      <w:proofErr w:type="gramEnd"/>
      <w:r w:rsidRPr="00CA66B2">
        <w:rPr>
          <w:sz w:val="28"/>
          <w:szCs w:val="28"/>
        </w:rPr>
        <w:t xml:space="preserve"> реальные практики туристского и гостиничного бизнеса.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>Индивидуальный подход к студентам. Мы видим в каждом студенте уникальную личность!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 xml:space="preserve">Студенты проходят стажировки в лучших туристских компаниях, отелях мира - в России, Сейшелы, </w:t>
      </w:r>
      <w:proofErr w:type="gramStart"/>
      <w:r w:rsidRPr="00CA66B2">
        <w:rPr>
          <w:sz w:val="28"/>
          <w:szCs w:val="28"/>
        </w:rPr>
        <w:t>Шри Ланка</w:t>
      </w:r>
      <w:proofErr w:type="gramEnd"/>
      <w:r w:rsidRPr="00CA66B2">
        <w:rPr>
          <w:sz w:val="28"/>
          <w:szCs w:val="28"/>
        </w:rPr>
        <w:t>, Китай, Мальдивы, Ямайка, Болгария, Греция, США, Италия, Испания и т.д.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>Большое количество международных партнеров, несколько реальных программ двойного диплома, международных образовательных программ. В результате обучения можно получить дипломы престижных международных вузов.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 xml:space="preserve">Реальное трудоустройство по специальности. Студенты реально начинают работать в сфере туризма и гостеприимства с первого - второго курса. Наш вуз сотрудничает с международной компанией </w:t>
      </w:r>
      <w:proofErr w:type="spellStart"/>
      <w:r w:rsidRPr="00CA66B2">
        <w:rPr>
          <w:sz w:val="28"/>
          <w:szCs w:val="28"/>
        </w:rPr>
        <w:t>Hosco</w:t>
      </w:r>
      <w:proofErr w:type="spellEnd"/>
      <w:r w:rsidRPr="00CA66B2">
        <w:rPr>
          <w:sz w:val="28"/>
          <w:szCs w:val="28"/>
        </w:rPr>
        <w:t>, которая занимается трудоустройством по всему миру выпускников туристских вузов.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 xml:space="preserve">Наши студенты активно путешествуют по всему миру, с первого курса студенты имеют возможность ходить в походы с </w:t>
      </w:r>
      <w:proofErr w:type="spellStart"/>
      <w:r w:rsidRPr="00CA66B2">
        <w:rPr>
          <w:sz w:val="28"/>
          <w:szCs w:val="28"/>
        </w:rPr>
        <w:t>турклубом</w:t>
      </w:r>
      <w:proofErr w:type="spellEnd"/>
      <w:r w:rsidRPr="00CA66B2">
        <w:rPr>
          <w:sz w:val="28"/>
          <w:szCs w:val="28"/>
        </w:rPr>
        <w:t xml:space="preserve"> Академии и участвовать в международных молодежных туристских путешествиях.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>В Академии студенты имеют возможность заниматься научными исследованиями, выступать на студенческих конференциях, международных конференциях с докладами.</w:t>
      </w:r>
    </w:p>
    <w:p w:rsidR="00CA66B2" w:rsidRPr="00CA66B2" w:rsidRDefault="00CA66B2" w:rsidP="00CA66B2">
      <w:pPr>
        <w:pStyle w:val="a5"/>
        <w:numPr>
          <w:ilvl w:val="0"/>
          <w:numId w:val="7"/>
        </w:numPr>
        <w:rPr>
          <w:sz w:val="28"/>
          <w:szCs w:val="28"/>
        </w:rPr>
      </w:pPr>
      <w:r w:rsidRPr="00CA66B2">
        <w:rPr>
          <w:sz w:val="28"/>
          <w:szCs w:val="28"/>
        </w:rPr>
        <w:t>Выпускники нашего вуза востребованы на рынке труда!</w:t>
      </w:r>
    </w:p>
    <w:p w:rsidR="00EA7680" w:rsidRPr="000A703E" w:rsidRDefault="00EA7680">
      <w:pPr>
        <w:rPr>
          <w:sz w:val="28"/>
          <w:szCs w:val="28"/>
        </w:rPr>
      </w:pPr>
    </w:p>
    <w:sectPr w:rsidR="00EA7680" w:rsidRPr="000A703E" w:rsidSect="00226ADE">
      <w:pgSz w:w="12240" w:h="15840"/>
      <w:pgMar w:top="284" w:right="567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D51"/>
    <w:multiLevelType w:val="multilevel"/>
    <w:tmpl w:val="3A5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465B0"/>
    <w:multiLevelType w:val="multilevel"/>
    <w:tmpl w:val="9914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91541"/>
    <w:multiLevelType w:val="multilevel"/>
    <w:tmpl w:val="117E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5679D"/>
    <w:multiLevelType w:val="multilevel"/>
    <w:tmpl w:val="7EC8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81831"/>
    <w:multiLevelType w:val="hybridMultilevel"/>
    <w:tmpl w:val="6B3C4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67790"/>
    <w:multiLevelType w:val="hybridMultilevel"/>
    <w:tmpl w:val="68726CA8"/>
    <w:lvl w:ilvl="0" w:tplc="2528C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00D39"/>
    <w:multiLevelType w:val="multilevel"/>
    <w:tmpl w:val="D4AA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9E54F0"/>
    <w:multiLevelType w:val="multilevel"/>
    <w:tmpl w:val="6D6E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79276E"/>
    <w:multiLevelType w:val="multilevel"/>
    <w:tmpl w:val="CEFAE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7D0F45"/>
    <w:multiLevelType w:val="multilevel"/>
    <w:tmpl w:val="E2D4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D657D4"/>
    <w:multiLevelType w:val="hybridMultilevel"/>
    <w:tmpl w:val="B2889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EB5BD5"/>
    <w:multiLevelType w:val="hybridMultilevel"/>
    <w:tmpl w:val="450A1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507C7"/>
    <w:multiLevelType w:val="hybridMultilevel"/>
    <w:tmpl w:val="4DDAF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B018A"/>
    <w:multiLevelType w:val="hybridMultilevel"/>
    <w:tmpl w:val="97484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62"/>
    <w:rsid w:val="000862F6"/>
    <w:rsid w:val="000A703E"/>
    <w:rsid w:val="001D7CCE"/>
    <w:rsid w:val="00317462"/>
    <w:rsid w:val="003213A8"/>
    <w:rsid w:val="00392185"/>
    <w:rsid w:val="007668F8"/>
    <w:rsid w:val="007F5015"/>
    <w:rsid w:val="00B1222B"/>
    <w:rsid w:val="00C23FDA"/>
    <w:rsid w:val="00CA66B2"/>
    <w:rsid w:val="00DE4FB3"/>
    <w:rsid w:val="00EA7680"/>
    <w:rsid w:val="00F42CFE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2C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E4FB3"/>
    <w:pPr>
      <w:keepNext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4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DE4FB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DE4F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DE4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4F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F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42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0A703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0A703E"/>
    <w:rPr>
      <w:b/>
      <w:bCs/>
    </w:rPr>
  </w:style>
  <w:style w:type="character" w:customStyle="1" w:styleId="value">
    <w:name w:val="value"/>
    <w:basedOn w:val="a0"/>
    <w:rsid w:val="000A703E"/>
  </w:style>
  <w:style w:type="character" w:customStyle="1" w:styleId="street-address">
    <w:name w:val="street-address"/>
    <w:basedOn w:val="a0"/>
    <w:rsid w:val="000A703E"/>
  </w:style>
  <w:style w:type="character" w:customStyle="1" w:styleId="tel">
    <w:name w:val="tel"/>
    <w:basedOn w:val="a0"/>
    <w:rsid w:val="000A703E"/>
  </w:style>
  <w:style w:type="character" w:customStyle="1" w:styleId="url">
    <w:name w:val="url"/>
    <w:basedOn w:val="a0"/>
    <w:rsid w:val="000A703E"/>
  </w:style>
  <w:style w:type="character" w:styleId="aa">
    <w:name w:val="Emphasis"/>
    <w:basedOn w:val="a0"/>
    <w:uiPriority w:val="20"/>
    <w:qFormat/>
    <w:rsid w:val="000A703E"/>
    <w:rPr>
      <w:i/>
      <w:iCs/>
    </w:rPr>
  </w:style>
  <w:style w:type="paragraph" w:styleId="ab">
    <w:name w:val="List Paragraph"/>
    <w:basedOn w:val="a"/>
    <w:uiPriority w:val="34"/>
    <w:qFormat/>
    <w:rsid w:val="00B122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2C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E4FB3"/>
    <w:pPr>
      <w:keepNext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4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DE4FB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DE4F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DE4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4F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F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42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0A703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0A703E"/>
    <w:rPr>
      <w:b/>
      <w:bCs/>
    </w:rPr>
  </w:style>
  <w:style w:type="character" w:customStyle="1" w:styleId="value">
    <w:name w:val="value"/>
    <w:basedOn w:val="a0"/>
    <w:rsid w:val="000A703E"/>
  </w:style>
  <w:style w:type="character" w:customStyle="1" w:styleId="street-address">
    <w:name w:val="street-address"/>
    <w:basedOn w:val="a0"/>
    <w:rsid w:val="000A703E"/>
  </w:style>
  <w:style w:type="character" w:customStyle="1" w:styleId="tel">
    <w:name w:val="tel"/>
    <w:basedOn w:val="a0"/>
    <w:rsid w:val="000A703E"/>
  </w:style>
  <w:style w:type="character" w:customStyle="1" w:styleId="url">
    <w:name w:val="url"/>
    <w:basedOn w:val="a0"/>
    <w:rsid w:val="000A703E"/>
  </w:style>
  <w:style w:type="character" w:styleId="aa">
    <w:name w:val="Emphasis"/>
    <w:basedOn w:val="a0"/>
    <w:uiPriority w:val="20"/>
    <w:qFormat/>
    <w:rsid w:val="000A703E"/>
    <w:rPr>
      <w:i/>
      <w:iCs/>
    </w:rPr>
  </w:style>
  <w:style w:type="paragraph" w:styleId="ab">
    <w:name w:val="List Paragraph"/>
    <w:basedOn w:val="a"/>
    <w:uiPriority w:val="34"/>
    <w:qFormat/>
    <w:rsid w:val="00B12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8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0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urfu.ru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http://fizteh.urfu.ru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hyperlink" Target="mailto:natalya.mejta@rsvpu.ru" TargetMode="External"/><Relationship Id="rId19" Type="http://schemas.openxmlformats.org/officeDocument/2006/relationships/hyperlink" Target="http://www.academiaopen.ru/articles/img/Doc/pravilapriema2016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://www.academiaope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2038</Words>
  <Characters>11621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2017-05-16T09:16:00Z</dcterms:created>
  <dcterms:modified xsi:type="dcterms:W3CDTF">2017-05-16T09:16:00Z</dcterms:modified>
</cp:coreProperties>
</file>